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7AAE" w14:textId="2BB30178" w:rsidR="00544B84" w:rsidRPr="004C2725" w:rsidRDefault="00544B84" w:rsidP="003F74BF">
      <w:pPr>
        <w:pStyle w:val="Nagwek"/>
        <w:jc w:val="right"/>
        <w:rPr>
          <w:rStyle w:val="Odwoaniedelikatne"/>
          <w:rFonts w:ascii="Times New Roman" w:hAnsi="Times New Roman"/>
          <w:b/>
          <w:bCs/>
          <w:sz w:val="24"/>
          <w:szCs w:val="24"/>
        </w:rPr>
      </w:pPr>
      <w:bookmarkStart w:id="0" w:name="_Hlk75950661"/>
      <w:bookmarkStart w:id="1" w:name="_Hlk75950662"/>
      <w:bookmarkStart w:id="2" w:name="_Hlk75950880"/>
      <w:bookmarkStart w:id="3" w:name="_Hlk75950881"/>
      <w:r w:rsidRPr="004C2725">
        <w:rPr>
          <w:rStyle w:val="Odwoaniedelikatne"/>
          <w:rFonts w:ascii="Times New Roman" w:hAnsi="Times New Roman"/>
          <w:b/>
          <w:bCs/>
          <w:sz w:val="24"/>
          <w:szCs w:val="24"/>
        </w:rPr>
        <w:t>Załącznik nr 3 do SWZ</w:t>
      </w:r>
      <w:bookmarkEnd w:id="0"/>
      <w:bookmarkEnd w:id="1"/>
      <w:bookmarkEnd w:id="2"/>
      <w:bookmarkEnd w:id="3"/>
    </w:p>
    <w:p w14:paraId="5D14F59D" w14:textId="77777777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</w:p>
    <w:p w14:paraId="660F5981" w14:textId="63922F30" w:rsidR="00544B84" w:rsidRPr="004C2725" w:rsidRDefault="00544B84" w:rsidP="003F74BF">
      <w:pPr>
        <w:rPr>
          <w:rFonts w:ascii="Times New Roman" w:hAnsi="Times New Roman"/>
          <w:b/>
          <w:i/>
          <w:iCs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ISTOTNE POSTANOWIENIA UMOWY</w:t>
      </w:r>
      <w:r w:rsidR="00262A1B" w:rsidRPr="004C2725">
        <w:rPr>
          <w:rFonts w:ascii="Times New Roman" w:hAnsi="Times New Roman"/>
          <w:b/>
          <w:sz w:val="24"/>
          <w:szCs w:val="24"/>
        </w:rPr>
        <w:t xml:space="preserve"> </w:t>
      </w:r>
      <w:r w:rsidR="00262A1B" w:rsidRPr="004C2725">
        <w:rPr>
          <w:rFonts w:ascii="Times New Roman" w:hAnsi="Times New Roman"/>
          <w:b/>
          <w:sz w:val="24"/>
          <w:szCs w:val="24"/>
        </w:rPr>
        <w:br/>
      </w:r>
      <w:r w:rsidR="00262A1B" w:rsidRPr="004C2725">
        <w:rPr>
          <w:rFonts w:ascii="Times New Roman" w:hAnsi="Times New Roman"/>
          <w:b/>
          <w:i/>
          <w:iCs/>
          <w:sz w:val="24"/>
          <w:szCs w:val="24"/>
        </w:rPr>
        <w:t>(umowa będzie zawierana oddzielnie dla każdej części zamówienia)</w:t>
      </w:r>
    </w:p>
    <w:p w14:paraId="75E9862C" w14:textId="77777777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</w:p>
    <w:p w14:paraId="11C112CD" w14:textId="77777777" w:rsidR="000048F5" w:rsidRPr="0099611B" w:rsidRDefault="000048F5" w:rsidP="000048F5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9611B">
        <w:rPr>
          <w:rFonts w:ascii="Times New Roman" w:hAnsi="Times New Roman"/>
          <w:sz w:val="24"/>
          <w:szCs w:val="24"/>
        </w:rPr>
        <w:t>Zawarta w dniu ………….  roku,</w:t>
      </w:r>
    </w:p>
    <w:p w14:paraId="36FAEA7C" w14:textId="5A15378A" w:rsidR="000048F5" w:rsidRPr="0099611B" w:rsidRDefault="000048F5" w:rsidP="000048F5">
      <w:pPr>
        <w:pStyle w:val="Default"/>
        <w:spacing w:before="120"/>
        <w:jc w:val="both"/>
        <w:rPr>
          <w:bCs/>
        </w:rPr>
      </w:pPr>
      <w:r w:rsidRPr="0099611B">
        <w:t>po przeprowadzeniu postępowania o udzielenie zamówienia publicznego na podstawie art. 275 pkt. 1</w:t>
      </w:r>
      <w:r>
        <w:t xml:space="preserve"> w zw. z art. </w:t>
      </w:r>
      <w:r w:rsidRPr="00106F5A">
        <w:rPr>
          <w:rFonts w:eastAsia="SimSun"/>
          <w:lang w:eastAsia="zh-CN" w:bidi="hi-IN"/>
        </w:rPr>
        <w:t xml:space="preserve">359 pkt. 2 </w:t>
      </w:r>
      <w:r w:rsidRPr="0099611B">
        <w:rPr>
          <w:bCs/>
        </w:rPr>
        <w:t>ustawy z dnia 11 września 2019 roku Prawo zamówień publicznych (</w:t>
      </w:r>
      <w:proofErr w:type="spellStart"/>
      <w:r w:rsidRPr="0099611B">
        <w:rPr>
          <w:bCs/>
        </w:rPr>
        <w:t>t.j</w:t>
      </w:r>
      <w:proofErr w:type="spellEnd"/>
      <w:r w:rsidRPr="0099611B">
        <w:rPr>
          <w:bCs/>
        </w:rPr>
        <w:t>. Dz.U. z 2024 roku, poz. 1320</w:t>
      </w:r>
      <w:r w:rsidR="00870CAA">
        <w:rPr>
          <w:bCs/>
        </w:rPr>
        <w:t>,</w:t>
      </w:r>
      <w:r>
        <w:rPr>
          <w:bCs/>
        </w:rPr>
        <w:t xml:space="preserve"> ze zm.</w:t>
      </w:r>
      <w:r w:rsidRPr="0099611B">
        <w:rPr>
          <w:bCs/>
        </w:rPr>
        <w:t>)</w:t>
      </w:r>
      <w:r>
        <w:rPr>
          <w:bCs/>
        </w:rPr>
        <w:t xml:space="preserve">, numer referencyjny postępowania: </w:t>
      </w:r>
      <w:r w:rsidR="00607C68">
        <w:rPr>
          <w:bCs/>
        </w:rPr>
        <w:t>ZP.271</w:t>
      </w:r>
      <w:r w:rsidR="00607C68" w:rsidRPr="00870CAA">
        <w:rPr>
          <w:bCs/>
          <w:color w:val="auto"/>
        </w:rPr>
        <w:t>.2</w:t>
      </w:r>
      <w:r w:rsidRPr="00870CAA">
        <w:rPr>
          <w:bCs/>
          <w:color w:val="auto"/>
        </w:rPr>
        <w:t>.</w:t>
      </w:r>
      <w:r w:rsidRPr="00BE6E41">
        <w:rPr>
          <w:bCs/>
        </w:rPr>
        <w:t>2025</w:t>
      </w:r>
    </w:p>
    <w:p w14:paraId="530270BC" w14:textId="77777777" w:rsidR="000048F5" w:rsidRPr="0099611B" w:rsidRDefault="000048F5" w:rsidP="000048F5">
      <w:pPr>
        <w:spacing w:before="1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99611B">
        <w:rPr>
          <w:rFonts w:ascii="Times New Roman" w:hAnsi="Times New Roman"/>
          <w:sz w:val="24"/>
          <w:szCs w:val="24"/>
        </w:rPr>
        <w:t>pomiędzy:</w:t>
      </w:r>
    </w:p>
    <w:p w14:paraId="1FABC666" w14:textId="6CEF36DB" w:rsidR="000048F5" w:rsidRPr="0099611B" w:rsidRDefault="000048F5" w:rsidP="000048F5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99611B">
        <w:rPr>
          <w:rFonts w:ascii="Times New Roman" w:hAnsi="Times New Roman"/>
          <w:b/>
          <w:sz w:val="24"/>
          <w:szCs w:val="24"/>
        </w:rPr>
        <w:t>Gminą Miejską Wągrowiec/Miejskim Ośrodkiem Pomocy Społecznej ul. Krótka 4C</w:t>
      </w:r>
      <w:r w:rsidRPr="0099611B">
        <w:rPr>
          <w:rFonts w:ascii="Times New Roman" w:hAnsi="Times New Roman"/>
          <w:b/>
          <w:sz w:val="24"/>
          <w:szCs w:val="24"/>
        </w:rPr>
        <w:br/>
        <w:t xml:space="preserve">62-100 Wągrowiec </w:t>
      </w:r>
    </w:p>
    <w:p w14:paraId="1BE6F253" w14:textId="77777777" w:rsidR="000048F5" w:rsidRPr="0099611B" w:rsidRDefault="000048F5" w:rsidP="000048F5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99611B">
        <w:rPr>
          <w:rFonts w:ascii="Times New Roman" w:hAnsi="Times New Roman"/>
          <w:sz w:val="24"/>
          <w:szCs w:val="24"/>
        </w:rPr>
        <w:t>zwaną dalej „Zamawiającym”</w:t>
      </w:r>
      <w:r>
        <w:rPr>
          <w:rFonts w:ascii="Times New Roman" w:hAnsi="Times New Roman"/>
          <w:sz w:val="24"/>
          <w:szCs w:val="24"/>
        </w:rPr>
        <w:t xml:space="preserve"> lub „MOPS w Wągrowcu”</w:t>
      </w:r>
      <w:r w:rsidRPr="0099611B">
        <w:rPr>
          <w:rFonts w:ascii="Times New Roman" w:hAnsi="Times New Roman"/>
          <w:sz w:val="24"/>
          <w:szCs w:val="24"/>
        </w:rPr>
        <w:t xml:space="preserve"> reprezentowaną przez:</w:t>
      </w:r>
    </w:p>
    <w:p w14:paraId="05EB27A2" w14:textId="77777777" w:rsidR="000048F5" w:rsidRPr="00F73C7B" w:rsidRDefault="000048F5" w:rsidP="000048F5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73C7B">
        <w:rPr>
          <w:rFonts w:ascii="Times New Roman" w:hAnsi="Times New Roman"/>
          <w:bCs/>
          <w:sz w:val="24"/>
          <w:szCs w:val="24"/>
        </w:rPr>
        <w:t>……………………</w:t>
      </w:r>
    </w:p>
    <w:p w14:paraId="295C1E49" w14:textId="77777777" w:rsidR="000048F5" w:rsidRPr="0099611B" w:rsidRDefault="000048F5" w:rsidP="000048F5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9611B">
        <w:rPr>
          <w:rFonts w:ascii="Times New Roman" w:hAnsi="Times New Roman"/>
          <w:b/>
          <w:sz w:val="24"/>
          <w:szCs w:val="24"/>
        </w:rPr>
        <w:t xml:space="preserve">a </w:t>
      </w:r>
      <w:r w:rsidRPr="0099611B">
        <w:rPr>
          <w:rFonts w:ascii="Times New Roman" w:hAnsi="Times New Roman"/>
          <w:sz w:val="24"/>
          <w:szCs w:val="24"/>
        </w:rPr>
        <w:t>……………………………………………………… prowadzącym działalność gospodarczą pod nazwą …………………………………………………………………………</w:t>
      </w:r>
      <w:proofErr w:type="gramStart"/>
      <w:r w:rsidRPr="0099611B">
        <w:rPr>
          <w:rFonts w:ascii="Times New Roman" w:hAnsi="Times New Roman"/>
          <w:sz w:val="24"/>
          <w:szCs w:val="24"/>
        </w:rPr>
        <w:t>…….</w:t>
      </w:r>
      <w:proofErr w:type="gramEnd"/>
      <w:r w:rsidRPr="0099611B">
        <w:rPr>
          <w:rFonts w:ascii="Times New Roman" w:hAnsi="Times New Roman"/>
          <w:sz w:val="24"/>
          <w:szCs w:val="24"/>
        </w:rPr>
        <w:t>., zwanym dalej „Wykonawcą”</w:t>
      </w:r>
    </w:p>
    <w:p w14:paraId="4E02A558" w14:textId="77777777" w:rsidR="000048F5" w:rsidRPr="0099611B" w:rsidRDefault="000048F5" w:rsidP="000048F5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99611B">
        <w:rPr>
          <w:rFonts w:ascii="Times New Roman" w:hAnsi="Times New Roman"/>
          <w:sz w:val="24"/>
          <w:szCs w:val="24"/>
        </w:rPr>
        <w:t>zawarto umowę o następującej treści:</w:t>
      </w:r>
    </w:p>
    <w:p w14:paraId="2B77A129" w14:textId="77777777" w:rsidR="00544B84" w:rsidRPr="004C2725" w:rsidRDefault="00544B84" w:rsidP="003F74BF">
      <w:pPr>
        <w:jc w:val="both"/>
        <w:rPr>
          <w:rFonts w:ascii="Times New Roman" w:hAnsi="Times New Roman"/>
          <w:sz w:val="24"/>
          <w:szCs w:val="24"/>
        </w:rPr>
      </w:pPr>
    </w:p>
    <w:p w14:paraId="276E7E6F" w14:textId="03355BFC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1 Przedmiot umowy</w:t>
      </w:r>
      <w:r w:rsidR="00F536B7" w:rsidRPr="004C2725">
        <w:rPr>
          <w:rFonts w:ascii="Times New Roman" w:hAnsi="Times New Roman"/>
          <w:b/>
          <w:sz w:val="24"/>
          <w:szCs w:val="24"/>
        </w:rPr>
        <w:t xml:space="preserve"> oraz sposób realizacji usługi</w:t>
      </w:r>
    </w:p>
    <w:p w14:paraId="69F3DABC" w14:textId="77777777" w:rsidR="00712251" w:rsidRPr="004C2725" w:rsidRDefault="00712251" w:rsidP="003F74BF">
      <w:pPr>
        <w:rPr>
          <w:rFonts w:ascii="Times New Roman" w:hAnsi="Times New Roman"/>
          <w:b/>
          <w:sz w:val="24"/>
          <w:szCs w:val="24"/>
        </w:rPr>
      </w:pPr>
    </w:p>
    <w:p w14:paraId="691CE5B9" w14:textId="16984294" w:rsidR="00B05C44" w:rsidRPr="004C2725" w:rsidRDefault="00544B84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Zamawiający zleca, a Wykonawca przyjmuje do wykonania</w:t>
      </w:r>
      <w:bookmarkStart w:id="4" w:name="_Hlk87557587"/>
      <w:r w:rsidR="00B05C44" w:rsidRPr="004C2725">
        <w:rPr>
          <w:rFonts w:ascii="Times New Roman" w:hAnsi="Times New Roman"/>
          <w:sz w:val="24"/>
          <w:szCs w:val="24"/>
        </w:rPr>
        <w:t xml:space="preserve"> </w:t>
      </w:r>
      <w:r w:rsidRPr="004C2725">
        <w:rPr>
          <w:rFonts w:ascii="Times New Roman" w:hAnsi="Times New Roman"/>
          <w:color w:val="000000"/>
          <w:sz w:val="24"/>
          <w:szCs w:val="24"/>
        </w:rPr>
        <w:t>specjalistyczn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e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usług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i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opiekuńcz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e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oraz specjalistyczn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e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usług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i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opiekuńcz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>e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dla osób z zaburzeniami psychicznymi</w:t>
      </w:r>
      <w:bookmarkEnd w:id="4"/>
      <w:r w:rsidRPr="004C27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4FB1" w:rsidRPr="004C2725">
        <w:rPr>
          <w:rFonts w:ascii="Times New Roman" w:hAnsi="Times New Roman"/>
          <w:color w:val="000000"/>
          <w:sz w:val="24"/>
          <w:szCs w:val="24"/>
        </w:rPr>
        <w:t xml:space="preserve">na podstawie decyzji administracyjnych </w:t>
      </w:r>
      <w:r w:rsidRPr="004C2725">
        <w:rPr>
          <w:rFonts w:ascii="Times New Roman" w:hAnsi="Times New Roman"/>
          <w:color w:val="000000"/>
          <w:sz w:val="24"/>
          <w:szCs w:val="24"/>
        </w:rPr>
        <w:t>dla osób korzystających z usług Miejskiego Ośrodka Pomocy Społecznej w Wągrowcu</w:t>
      </w:r>
      <w:r w:rsidR="00B05C44" w:rsidRPr="004C2725">
        <w:rPr>
          <w:rFonts w:ascii="Times New Roman" w:hAnsi="Times New Roman"/>
          <w:color w:val="000000"/>
          <w:sz w:val="24"/>
          <w:szCs w:val="24"/>
        </w:rPr>
        <w:t xml:space="preserve"> w ramach części </w:t>
      </w:r>
      <w:r w:rsidR="00774FB1" w:rsidRPr="004C2725">
        <w:rPr>
          <w:rFonts w:ascii="Times New Roman" w:hAnsi="Times New Roman"/>
          <w:color w:val="000000"/>
          <w:sz w:val="24"/>
          <w:szCs w:val="24"/>
        </w:rPr>
        <w:t>…. - ……………...</w:t>
      </w:r>
    </w:p>
    <w:p w14:paraId="6226CFE5" w14:textId="53302447" w:rsidR="00AE09A3" w:rsidRPr="004C2725" w:rsidRDefault="00AE09A3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Ilość godzin przewidzianych na realizację usług opiekuńczych</w:t>
      </w:r>
      <w:r w:rsidR="003F74BF" w:rsidRPr="004C2725">
        <w:rPr>
          <w:rFonts w:ascii="Times New Roman" w:hAnsi="Times New Roman"/>
          <w:color w:val="000000"/>
          <w:sz w:val="24"/>
          <w:szCs w:val="24"/>
        </w:rPr>
        <w:t xml:space="preserve"> będących przedmiotem niniejszej umowy</w:t>
      </w:r>
      <w:r w:rsidRPr="004C2725">
        <w:rPr>
          <w:rFonts w:ascii="Times New Roman" w:hAnsi="Times New Roman"/>
          <w:color w:val="000000"/>
          <w:sz w:val="24"/>
          <w:szCs w:val="24"/>
        </w:rPr>
        <w:t>: ………</w:t>
      </w:r>
    </w:p>
    <w:p w14:paraId="3067E1E2" w14:textId="77777777" w:rsidR="00774FB1" w:rsidRPr="00EC6561" w:rsidRDefault="00544B84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Usługi będące przedmiotem zamówienia obejmują specjalistyczne usługi opiekuńcze </w:t>
      </w:r>
      <w:r w:rsidR="00774FB1" w:rsidRPr="004C2725">
        <w:rPr>
          <w:rFonts w:ascii="Times New Roman" w:hAnsi="Times New Roman"/>
          <w:color w:val="000000"/>
          <w:sz w:val="24"/>
          <w:szCs w:val="24"/>
        </w:rPr>
        <w:t xml:space="preserve">jako zadanie własne gminy </w:t>
      </w:r>
      <w:r w:rsidRPr="004C2725">
        <w:rPr>
          <w:rFonts w:ascii="Times New Roman" w:hAnsi="Times New Roman"/>
          <w:color w:val="000000"/>
          <w:sz w:val="24"/>
          <w:szCs w:val="24"/>
        </w:rPr>
        <w:t>oraz specjalistyczne usługi opiekuńcze dla osób z zaburzeniami psychicznymi</w:t>
      </w:r>
      <w:r w:rsidR="00774FB1" w:rsidRPr="004C2725">
        <w:rPr>
          <w:rFonts w:ascii="Times New Roman" w:hAnsi="Times New Roman"/>
          <w:color w:val="000000"/>
          <w:sz w:val="24"/>
          <w:szCs w:val="24"/>
        </w:rPr>
        <w:t xml:space="preserve"> jako </w:t>
      </w:r>
      <w:r w:rsidR="00774FB1" w:rsidRPr="00EC6561">
        <w:rPr>
          <w:rFonts w:ascii="Times New Roman" w:hAnsi="Times New Roman"/>
          <w:sz w:val="24"/>
          <w:szCs w:val="24"/>
        </w:rPr>
        <w:t>zadania zlecone gminie</w:t>
      </w:r>
      <w:r w:rsidRPr="00EC6561">
        <w:rPr>
          <w:rFonts w:ascii="Times New Roman" w:hAnsi="Times New Roman"/>
          <w:sz w:val="24"/>
          <w:szCs w:val="24"/>
        </w:rPr>
        <w:t>.</w:t>
      </w:r>
      <w:r w:rsidR="009B3ABA" w:rsidRPr="00EC6561">
        <w:rPr>
          <w:rFonts w:ascii="Times New Roman" w:hAnsi="Times New Roman"/>
          <w:sz w:val="24"/>
          <w:szCs w:val="24"/>
        </w:rPr>
        <w:t xml:space="preserve"> </w:t>
      </w:r>
    </w:p>
    <w:p w14:paraId="6F5CC6AA" w14:textId="35C3DBC8" w:rsidR="00774FB1" w:rsidRPr="00EC6561" w:rsidRDefault="00544B84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EC6561">
        <w:rPr>
          <w:rFonts w:ascii="Times New Roman" w:hAnsi="Times New Roman"/>
          <w:sz w:val="24"/>
          <w:szCs w:val="24"/>
        </w:rPr>
        <w:t xml:space="preserve">Miejscem świadczenia specjalistycznych usług opiekuńczych jest miejsce zamieszkania osoby objętej świadczeniem tzn. adres domowy, pod którym osoba objęta świadczeniem przebywa. W przypadku niemożności lub niecelowości świadczenia tych usług </w:t>
      </w:r>
      <w:bookmarkStart w:id="5" w:name="_Hlk216433836"/>
      <w:r w:rsidRPr="00EC6561">
        <w:rPr>
          <w:rFonts w:ascii="Times New Roman" w:hAnsi="Times New Roman"/>
          <w:sz w:val="24"/>
          <w:szCs w:val="24"/>
        </w:rPr>
        <w:t xml:space="preserve">w </w:t>
      </w:r>
      <w:r w:rsidR="00C162A7" w:rsidRPr="00EC6561">
        <w:rPr>
          <w:rFonts w:ascii="Times New Roman" w:hAnsi="Times New Roman"/>
          <w:sz w:val="24"/>
          <w:szCs w:val="24"/>
        </w:rPr>
        <w:t>lokalu mieszkalnym osoby objętej świadczeniem</w:t>
      </w:r>
      <w:bookmarkEnd w:id="5"/>
      <w:r w:rsidRPr="00EC6561">
        <w:rPr>
          <w:rFonts w:ascii="Times New Roman" w:hAnsi="Times New Roman"/>
          <w:sz w:val="24"/>
          <w:szCs w:val="24"/>
        </w:rPr>
        <w:t xml:space="preserve">, usługi muszą być świadczone w lokalu będącym w dyspozycji wykonawcy i przeznaczonym do prowadzenia świadczenia specjalistycznych usług opiekuńczych oraz specjalistycznych usług opiekuńczych dla osób z zaburzeniami psychicznymi położonym na terenie miasta Wągrowiec. </w:t>
      </w:r>
    </w:p>
    <w:p w14:paraId="1F9F0C2A" w14:textId="30D759A1" w:rsidR="00D01CFC" w:rsidRPr="00EC6561" w:rsidRDefault="00D01CFC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EC6561">
        <w:rPr>
          <w:rFonts w:ascii="Times New Roman" w:hAnsi="Times New Roman"/>
          <w:sz w:val="24"/>
          <w:szCs w:val="24"/>
        </w:rPr>
        <w:t>Terenem wykonywania usługi jest teren miasta Wągrowca. Lokal przeznaczony do prowadzenia specjalistycznych usług opiekuńczych dla osób z zaburzeniami psychicznymi oraz specjalistycznych usług opiekuńczych zapewnia Wykonawca i musi być zlokalizowany na terenie miasta Wągrowca.</w:t>
      </w:r>
    </w:p>
    <w:p w14:paraId="48FC67D1" w14:textId="78E88819" w:rsidR="00497D68" w:rsidRPr="00EC6561" w:rsidRDefault="00497D68" w:rsidP="003F74BF">
      <w:pPr>
        <w:pStyle w:val="Akapitzlist"/>
        <w:numPr>
          <w:ilvl w:val="0"/>
          <w:numId w:val="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EC6561">
        <w:rPr>
          <w:rFonts w:ascii="Times New Roman" w:eastAsiaTheme="minorHAnsi" w:hAnsi="Times New Roman"/>
          <w:sz w:val="24"/>
          <w:szCs w:val="24"/>
        </w:rPr>
        <w:t>Wykonawca przed rozpoczęciem świadczenia usługi</w:t>
      </w:r>
      <w:r w:rsidR="00C352EC" w:rsidRPr="00EC6561">
        <w:rPr>
          <w:rFonts w:ascii="Times New Roman" w:eastAsiaTheme="minorHAnsi" w:hAnsi="Times New Roman"/>
          <w:sz w:val="24"/>
          <w:szCs w:val="24"/>
        </w:rPr>
        <w:t>,</w:t>
      </w:r>
      <w:r w:rsidRPr="00EC6561">
        <w:rPr>
          <w:rFonts w:ascii="Times New Roman" w:eastAsiaTheme="minorHAnsi" w:hAnsi="Times New Roman"/>
          <w:sz w:val="24"/>
          <w:szCs w:val="24"/>
        </w:rPr>
        <w:t xml:space="preserve"> o której mowa w ust. 1 otrzyma od Zamawiającego zlecenie: </w:t>
      </w:r>
    </w:p>
    <w:p w14:paraId="197B0B72" w14:textId="7C4CD146" w:rsidR="00497D68" w:rsidRPr="00EC6561" w:rsidRDefault="00497D68" w:rsidP="003F74B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EC6561">
        <w:rPr>
          <w:rFonts w:ascii="Times New Roman" w:eastAsiaTheme="minorHAnsi" w:hAnsi="Times New Roman"/>
          <w:sz w:val="24"/>
          <w:szCs w:val="24"/>
        </w:rPr>
        <w:t xml:space="preserve">imię i nazwisko </w:t>
      </w:r>
      <w:r w:rsidRPr="00EC6561">
        <w:rPr>
          <w:rFonts w:ascii="Times New Roman" w:hAnsi="Times New Roman"/>
          <w:sz w:val="24"/>
          <w:szCs w:val="24"/>
        </w:rPr>
        <w:t>osoby objętej świadczeniem,</w:t>
      </w:r>
    </w:p>
    <w:p w14:paraId="27E1FEBB" w14:textId="7F187375" w:rsidR="00497D68" w:rsidRPr="00EC6561" w:rsidRDefault="00497D68" w:rsidP="003F74B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EC6561">
        <w:rPr>
          <w:rFonts w:ascii="Times New Roman" w:hAnsi="Times New Roman"/>
          <w:sz w:val="24"/>
          <w:szCs w:val="24"/>
        </w:rPr>
        <w:t>a</w:t>
      </w:r>
      <w:r w:rsidRPr="00EC6561">
        <w:rPr>
          <w:rFonts w:ascii="Times New Roman" w:eastAsiaTheme="minorHAnsi" w:hAnsi="Times New Roman"/>
          <w:sz w:val="24"/>
          <w:szCs w:val="24"/>
        </w:rPr>
        <w:t xml:space="preserve">dres zamieszkania </w:t>
      </w:r>
      <w:r w:rsidRPr="00EC6561">
        <w:rPr>
          <w:rFonts w:ascii="Times New Roman" w:hAnsi="Times New Roman"/>
          <w:sz w:val="24"/>
          <w:szCs w:val="24"/>
        </w:rPr>
        <w:t>osoby objętej świadczeniem</w:t>
      </w:r>
      <w:r w:rsidR="00D01CFC" w:rsidRPr="00EC6561">
        <w:rPr>
          <w:rFonts w:ascii="Times New Roman" w:hAnsi="Times New Roman"/>
          <w:sz w:val="24"/>
          <w:szCs w:val="24"/>
        </w:rPr>
        <w:t>, a w przypadku niemożności lub niecelowości świadczenia tych usług w</w:t>
      </w:r>
      <w:r w:rsidR="00C162A7" w:rsidRPr="00EC6561">
        <w:t xml:space="preserve"> </w:t>
      </w:r>
      <w:r w:rsidR="00C162A7" w:rsidRPr="00EC6561">
        <w:rPr>
          <w:rFonts w:ascii="Times New Roman" w:hAnsi="Times New Roman"/>
          <w:sz w:val="24"/>
          <w:szCs w:val="24"/>
        </w:rPr>
        <w:t>lokalu mieszkalnym osoby objętej świadczeniem</w:t>
      </w:r>
      <w:r w:rsidRPr="00EC6561">
        <w:rPr>
          <w:rFonts w:ascii="Times New Roman" w:hAnsi="Times New Roman"/>
          <w:sz w:val="24"/>
          <w:szCs w:val="24"/>
        </w:rPr>
        <w:t>,</w:t>
      </w:r>
      <w:r w:rsidR="00D01CFC" w:rsidRPr="00EC6561">
        <w:rPr>
          <w:rFonts w:ascii="Times New Roman" w:hAnsi="Times New Roman"/>
          <w:sz w:val="24"/>
          <w:szCs w:val="24"/>
        </w:rPr>
        <w:t xml:space="preserve"> wskazanie miejsca usługi tj. lokalu będącego w dyspozycji wykonawcy,</w:t>
      </w:r>
    </w:p>
    <w:p w14:paraId="579B4925" w14:textId="77777777" w:rsidR="00497D68" w:rsidRPr="00EC6561" w:rsidRDefault="00497D68" w:rsidP="003F74B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EC6561">
        <w:rPr>
          <w:rFonts w:ascii="Times New Roman" w:eastAsiaTheme="minorHAnsi" w:hAnsi="Times New Roman"/>
          <w:sz w:val="24"/>
          <w:szCs w:val="24"/>
        </w:rPr>
        <w:lastRenderedPageBreak/>
        <w:t>zakres usług, okres realizacji usług, ilość godzin,</w:t>
      </w:r>
    </w:p>
    <w:p w14:paraId="3CCD0E35" w14:textId="111ED5B9" w:rsidR="00497D68" w:rsidRPr="004C2725" w:rsidRDefault="00497D68" w:rsidP="003F74B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EC6561">
        <w:rPr>
          <w:rFonts w:ascii="Times New Roman" w:eastAsiaTheme="minorHAnsi" w:hAnsi="Times New Roman"/>
          <w:sz w:val="24"/>
          <w:szCs w:val="24"/>
        </w:rPr>
        <w:t xml:space="preserve">inne uwagi dotyczące </w:t>
      </w:r>
      <w:r w:rsidR="00C162A7" w:rsidRPr="00EC6561">
        <w:rPr>
          <w:rFonts w:ascii="Times New Roman" w:eastAsiaTheme="minorHAnsi" w:hAnsi="Times New Roman"/>
          <w:sz w:val="24"/>
          <w:szCs w:val="24"/>
        </w:rPr>
        <w:t xml:space="preserve">osoby objętej świadczeniem </w:t>
      </w:r>
      <w:r w:rsidRPr="00EC6561">
        <w:rPr>
          <w:rFonts w:ascii="Times New Roman" w:eastAsiaTheme="minorHAnsi" w:hAnsi="Times New Roman"/>
          <w:sz w:val="24"/>
          <w:szCs w:val="24"/>
        </w:rPr>
        <w:t xml:space="preserve">i </w:t>
      </w:r>
      <w:r w:rsidRPr="004C2725">
        <w:rPr>
          <w:rFonts w:ascii="Times New Roman" w:eastAsiaTheme="minorHAnsi" w:hAnsi="Times New Roman"/>
          <w:sz w:val="24"/>
          <w:szCs w:val="24"/>
        </w:rPr>
        <w:t>ewentualne wskazówki dotyczące potrzeb</w:t>
      </w:r>
      <w:r w:rsidR="000A2B59" w:rsidRPr="004C2725">
        <w:rPr>
          <w:rFonts w:ascii="Times New Roman" w:eastAsiaTheme="minorHAnsi" w:hAnsi="Times New Roman"/>
          <w:sz w:val="24"/>
          <w:szCs w:val="24"/>
        </w:rPr>
        <w:t xml:space="preserve"> o</w:t>
      </w:r>
      <w:r w:rsidRPr="004C2725">
        <w:rPr>
          <w:rFonts w:ascii="Times New Roman" w:eastAsiaTheme="minorHAnsi" w:hAnsi="Times New Roman"/>
          <w:sz w:val="24"/>
          <w:szCs w:val="24"/>
        </w:rPr>
        <w:t>piekuńczych,</w:t>
      </w:r>
    </w:p>
    <w:p w14:paraId="2A8E0AF4" w14:textId="3C2E25B7" w:rsidR="00497D68" w:rsidRPr="004C2725" w:rsidRDefault="00497D68" w:rsidP="003F74BF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podpis/podpisy osób upoważnionych ze strony Zamawiającego do wystawienia zlecenia.</w:t>
      </w:r>
    </w:p>
    <w:p w14:paraId="31C3E173" w14:textId="7680BDDB" w:rsidR="00C15CD1" w:rsidRPr="004C2725" w:rsidRDefault="00C15CD1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Wykonawca na potwierdzenie świadczenia usług prowadzi i przedkłada </w:t>
      </w:r>
      <w:r w:rsidR="00190D71" w:rsidRPr="004C2725">
        <w:rPr>
          <w:rFonts w:ascii="Times New Roman" w:eastAsiaTheme="minorHAnsi" w:hAnsi="Times New Roman"/>
          <w:sz w:val="24"/>
          <w:szCs w:val="24"/>
        </w:rPr>
        <w:t xml:space="preserve">wraz </w:t>
      </w:r>
      <w:r w:rsidR="003F74BF" w:rsidRPr="004C2725">
        <w:rPr>
          <w:rFonts w:ascii="Times New Roman" w:eastAsiaTheme="minorHAnsi" w:hAnsi="Times New Roman"/>
          <w:sz w:val="24"/>
          <w:szCs w:val="24"/>
        </w:rPr>
        <w:t>z </w:t>
      </w:r>
      <w:r w:rsidR="00190D71" w:rsidRPr="004C2725">
        <w:rPr>
          <w:rFonts w:ascii="Times New Roman" w:eastAsiaTheme="minorHAnsi" w:hAnsi="Times New Roman"/>
          <w:sz w:val="24"/>
          <w:szCs w:val="24"/>
        </w:rPr>
        <w:t xml:space="preserve">rachunkiem/fakturą VAT </w:t>
      </w:r>
      <w:r w:rsidRPr="004C2725">
        <w:rPr>
          <w:rFonts w:ascii="Times New Roman" w:eastAsiaTheme="minorHAnsi" w:hAnsi="Times New Roman"/>
          <w:sz w:val="24"/>
          <w:szCs w:val="24"/>
        </w:rPr>
        <w:t>dokument potwierdzający realizację</w:t>
      </w:r>
      <w:r w:rsidR="00C352EC" w:rsidRPr="004C2725">
        <w:rPr>
          <w:rFonts w:ascii="Times New Roman" w:eastAsiaTheme="minorHAnsi" w:hAnsi="Times New Roman"/>
          <w:sz w:val="24"/>
          <w:szCs w:val="24"/>
        </w:rPr>
        <w:t xml:space="preserve"> </w:t>
      </w:r>
      <w:r w:rsidR="00262A1B" w:rsidRPr="004C2725">
        <w:rPr>
          <w:rFonts w:ascii="Times New Roman" w:eastAsiaTheme="minorHAnsi" w:hAnsi="Times New Roman"/>
          <w:sz w:val="24"/>
          <w:szCs w:val="24"/>
        </w:rPr>
        <w:t>usługi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</w:t>
      </w:r>
      <w:r w:rsidR="00262A1B" w:rsidRPr="004C2725">
        <w:rPr>
          <w:rFonts w:ascii="Times New Roman" w:eastAsiaTheme="minorHAnsi" w:hAnsi="Times New Roman"/>
          <w:sz w:val="24"/>
          <w:szCs w:val="24"/>
        </w:rPr>
        <w:t xml:space="preserve">objętej zleceniem </w:t>
      </w:r>
      <w:r w:rsidRPr="004C2725">
        <w:rPr>
          <w:rFonts w:ascii="Times New Roman" w:eastAsiaTheme="minorHAnsi" w:hAnsi="Times New Roman"/>
          <w:sz w:val="24"/>
          <w:szCs w:val="24"/>
        </w:rPr>
        <w:t>u</w:t>
      </w:r>
      <w:r w:rsidR="003F74BF" w:rsidRPr="004C2725">
        <w:rPr>
          <w:rFonts w:ascii="Times New Roman" w:hAnsi="Times New Roman"/>
          <w:color w:val="000000"/>
          <w:sz w:val="24"/>
          <w:szCs w:val="24"/>
        </w:rPr>
        <w:t> </w:t>
      </w:r>
      <w:r w:rsidRPr="004C2725">
        <w:rPr>
          <w:rFonts w:ascii="Times New Roman" w:hAnsi="Times New Roman"/>
          <w:color w:val="000000"/>
          <w:sz w:val="24"/>
          <w:szCs w:val="24"/>
        </w:rPr>
        <w:t>osoby objętej świadczeniem</w:t>
      </w:r>
      <w:r w:rsidR="00C352EC" w:rsidRPr="004C2725">
        <w:rPr>
          <w:rFonts w:ascii="Times New Roman" w:hAnsi="Times New Roman"/>
          <w:color w:val="000000"/>
          <w:sz w:val="24"/>
          <w:szCs w:val="24"/>
        </w:rPr>
        <w:t>,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2725">
        <w:rPr>
          <w:rFonts w:ascii="Times New Roman" w:eastAsiaTheme="minorHAnsi" w:hAnsi="Times New Roman"/>
          <w:sz w:val="24"/>
          <w:szCs w:val="24"/>
        </w:rPr>
        <w:t>zawierające co najmniej:</w:t>
      </w:r>
    </w:p>
    <w:p w14:paraId="7053B2F3" w14:textId="77777777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miesiąc, w którym świadczono usługi,</w:t>
      </w:r>
    </w:p>
    <w:p w14:paraId="2BBC4DFF" w14:textId="77777777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imię, nazwisko </w:t>
      </w:r>
      <w:r w:rsidRPr="004C2725">
        <w:rPr>
          <w:rFonts w:ascii="Times New Roman" w:hAnsi="Times New Roman"/>
          <w:color w:val="000000"/>
          <w:sz w:val="24"/>
          <w:szCs w:val="24"/>
        </w:rPr>
        <w:t>osoby objętej świadczeniem</w:t>
      </w:r>
      <w:r w:rsidRPr="004C2725">
        <w:rPr>
          <w:rFonts w:ascii="Times New Roman" w:eastAsiaTheme="minorHAnsi" w:hAnsi="Times New Roman"/>
          <w:sz w:val="24"/>
          <w:szCs w:val="24"/>
        </w:rPr>
        <w:t>,</w:t>
      </w:r>
    </w:p>
    <w:p w14:paraId="0C8C2D28" w14:textId="180DF7BF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adres zamieszkania </w:t>
      </w:r>
      <w:r w:rsidRPr="004C2725">
        <w:rPr>
          <w:rFonts w:ascii="Times New Roman" w:hAnsi="Times New Roman"/>
          <w:color w:val="000000"/>
          <w:sz w:val="24"/>
          <w:szCs w:val="24"/>
        </w:rPr>
        <w:t>osoby objętej świadczeniem</w:t>
      </w:r>
      <w:r w:rsidR="00262A1B" w:rsidRPr="004C2725">
        <w:rPr>
          <w:rFonts w:ascii="Times New Roman" w:hAnsi="Times New Roman"/>
          <w:color w:val="000000"/>
          <w:sz w:val="24"/>
          <w:szCs w:val="24"/>
        </w:rPr>
        <w:t xml:space="preserve"> u której świadczono usługi,</w:t>
      </w:r>
    </w:p>
    <w:p w14:paraId="12CBEA7E" w14:textId="77777777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imię i nazwisko Opiekuna (jeśli dotyczy),</w:t>
      </w:r>
    </w:p>
    <w:p w14:paraId="7AA3A676" w14:textId="603240BB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zakres świadczonej usługi opiekuńczej (wskazanie rodzaju terapii, rehabilitacji) </w:t>
      </w:r>
    </w:p>
    <w:p w14:paraId="4DCA1798" w14:textId="122CE83D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datę i liczbę godzin świadczonych </w:t>
      </w:r>
      <w:r w:rsidR="00914EA2" w:rsidRPr="004C2725">
        <w:rPr>
          <w:rFonts w:ascii="Times New Roman" w:eastAsiaTheme="minorHAnsi" w:hAnsi="Times New Roman"/>
          <w:sz w:val="24"/>
          <w:szCs w:val="24"/>
        </w:rPr>
        <w:t>u</w:t>
      </w:r>
      <w:r w:rsidRPr="004C2725">
        <w:rPr>
          <w:rFonts w:ascii="Times New Roman" w:eastAsiaTheme="minorHAnsi" w:hAnsi="Times New Roman"/>
          <w:sz w:val="24"/>
          <w:szCs w:val="24"/>
        </w:rPr>
        <w:t>sług,</w:t>
      </w:r>
    </w:p>
    <w:p w14:paraId="42BE9166" w14:textId="007A2D49" w:rsidR="00C15CD1" w:rsidRPr="004C2725" w:rsidRDefault="00C15CD1" w:rsidP="003F74B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miejsce na podpis 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osoby </w:t>
      </w:r>
      <w:r w:rsidR="00914EA2" w:rsidRPr="004C2725">
        <w:rPr>
          <w:rFonts w:ascii="Times New Roman" w:hAnsi="Times New Roman"/>
          <w:color w:val="000000"/>
          <w:sz w:val="24"/>
          <w:szCs w:val="24"/>
        </w:rPr>
        <w:t xml:space="preserve">dorosłej </w:t>
      </w:r>
      <w:r w:rsidRPr="004C2725">
        <w:rPr>
          <w:rFonts w:ascii="Times New Roman" w:hAnsi="Times New Roman"/>
          <w:color w:val="000000"/>
          <w:sz w:val="24"/>
          <w:szCs w:val="24"/>
        </w:rPr>
        <w:t>objętej</w:t>
      </w:r>
      <w:r w:rsidR="00CB12AC" w:rsidRPr="004C27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2725">
        <w:rPr>
          <w:rFonts w:ascii="Times New Roman" w:hAnsi="Times New Roman"/>
          <w:color w:val="000000"/>
          <w:sz w:val="24"/>
          <w:szCs w:val="24"/>
        </w:rPr>
        <w:t>świadczeniem</w:t>
      </w:r>
      <w:r w:rsidR="00914EA2" w:rsidRPr="004C2725">
        <w:rPr>
          <w:rFonts w:ascii="Times New Roman" w:hAnsi="Times New Roman"/>
          <w:color w:val="000000"/>
          <w:sz w:val="24"/>
          <w:szCs w:val="24"/>
        </w:rPr>
        <w:t>,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potwierdzające świadczenie usługi</w:t>
      </w:r>
      <w:r w:rsidR="00914EA2" w:rsidRPr="004C2725">
        <w:rPr>
          <w:rFonts w:ascii="Times New Roman" w:eastAsiaTheme="minorHAnsi" w:hAnsi="Times New Roman"/>
          <w:sz w:val="24"/>
          <w:szCs w:val="24"/>
        </w:rPr>
        <w:t>/ miejsce na podpis przedstawiciela ustawowego lub opiekuna prawnego w przypadku, gdy świadczeniem objęte są dzieci, potwierdzające świadczenie usługi.</w:t>
      </w:r>
    </w:p>
    <w:p w14:paraId="770DB2B9" w14:textId="07C9AA87" w:rsidR="00F536B7" w:rsidRPr="004C2725" w:rsidRDefault="00C15CD1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W przypadku braku możliwości złożenia przez </w:t>
      </w:r>
      <w:r w:rsidRPr="004C2725">
        <w:rPr>
          <w:rFonts w:ascii="Times New Roman" w:hAnsi="Times New Roman"/>
          <w:color w:val="000000"/>
          <w:sz w:val="24"/>
          <w:szCs w:val="24"/>
        </w:rPr>
        <w:t>osobę objętą świadczeniem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podpisu na  dokumencie, o którym mowa w ust. 6, może ona upoważnić do tej czynności, zgodnie z wymogami właściwych przepisów prawa o formie czynności prawnej, inną osobę, a w przypadku braku takiej możliwości, </w:t>
      </w:r>
      <w:r w:rsidRPr="004C2725">
        <w:rPr>
          <w:rFonts w:ascii="Times New Roman" w:hAnsi="Times New Roman"/>
          <w:color w:val="000000"/>
          <w:sz w:val="24"/>
          <w:szCs w:val="24"/>
        </w:rPr>
        <w:t>osoba objęta świadczeniem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może potwierdzić świadczenie usługi przez złożenie na ww. dokumencie tuszowego odcisku palca wraz pisemnym oświadczeniem Opiekuna o braku możliwości złożenia podpisu i opisaniem okoliczności faktycznych. Upoważnienie nie jest wymagane</w:t>
      </w:r>
      <w:r w:rsidR="00F51287" w:rsidRPr="004C2725">
        <w:rPr>
          <w:rFonts w:ascii="Times New Roman" w:eastAsiaTheme="minorHAnsi" w:hAnsi="Times New Roman"/>
          <w:sz w:val="24"/>
          <w:szCs w:val="24"/>
        </w:rPr>
        <w:t>,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gdy pełnomocnikiem jest członek najbliższej rodziny lub domownik osoby objętej świadczeniem, a nie ma wątpliwości co do istnienia i zakresu upoważnienia do występowania w imieniu </w:t>
      </w:r>
      <w:r w:rsidR="00914EA2" w:rsidRPr="004C2725">
        <w:rPr>
          <w:rFonts w:ascii="Times New Roman" w:eastAsiaTheme="minorHAnsi" w:hAnsi="Times New Roman"/>
          <w:sz w:val="24"/>
          <w:szCs w:val="24"/>
        </w:rPr>
        <w:t xml:space="preserve">tej osoby. </w:t>
      </w:r>
    </w:p>
    <w:p w14:paraId="71B04123" w14:textId="77777777" w:rsidR="00AE09A3" w:rsidRPr="004C2725" w:rsidRDefault="00F536B7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Wykonawca jest zobowiązany sporządzić na prośbę Zamawiającego „Raport z postępów terapeutycznych podopiecznego”.</w:t>
      </w:r>
    </w:p>
    <w:p w14:paraId="46114672" w14:textId="77777777" w:rsidR="005E2C00" w:rsidRPr="004C2725" w:rsidRDefault="00544B84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Zadania będą realizowane w ramach bieżących potrzeb</w:t>
      </w:r>
      <w:r w:rsidR="00774FB1" w:rsidRPr="004C2725">
        <w:rPr>
          <w:rFonts w:ascii="Times New Roman" w:hAnsi="Times New Roman"/>
          <w:sz w:val="24"/>
          <w:szCs w:val="24"/>
        </w:rPr>
        <w:t xml:space="preserve"> </w:t>
      </w:r>
      <w:r w:rsidRPr="004C2725">
        <w:rPr>
          <w:rFonts w:ascii="Times New Roman" w:hAnsi="Times New Roman"/>
          <w:sz w:val="24"/>
          <w:szCs w:val="24"/>
        </w:rPr>
        <w:t>i możliwości finansowych Zamawiającego.</w:t>
      </w:r>
    </w:p>
    <w:p w14:paraId="50393081" w14:textId="272C4A28" w:rsidR="005E2C00" w:rsidRPr="004C2725" w:rsidRDefault="005E2C00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Realizacja musi odbywać się zgodnie z uzgodnionym z Zamawiającym harmonogramem usług. Harmonogram aktualizowany jest na bieżąco. </w:t>
      </w:r>
    </w:p>
    <w:p w14:paraId="7CEC8D8C" w14:textId="0A695C1A" w:rsidR="00527DF8" w:rsidRPr="004C2725" w:rsidRDefault="00527DF8" w:rsidP="003F74B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Wykonawca zobowiązany jest zapewnić świadczenie Usług, przez osoby mogące świadczyć te usługi na terenie Rzeczypospolitej Polskiej na podstawie umowy o pracę </w:t>
      </w:r>
      <w:r w:rsidR="00C352EC" w:rsidRPr="004C2725">
        <w:rPr>
          <w:rFonts w:ascii="Times New Roman" w:eastAsiaTheme="minorHAnsi" w:hAnsi="Times New Roman"/>
          <w:sz w:val="24"/>
          <w:szCs w:val="24"/>
        </w:rPr>
        <w:t xml:space="preserve">lub </w:t>
      </w:r>
      <w:r w:rsidRPr="004C2725">
        <w:rPr>
          <w:rFonts w:ascii="Times New Roman" w:eastAsiaTheme="minorHAnsi" w:hAnsi="Times New Roman"/>
          <w:sz w:val="24"/>
          <w:szCs w:val="24"/>
        </w:rPr>
        <w:t>cywilnoprawnych form zatrudnienia.</w:t>
      </w:r>
    </w:p>
    <w:p w14:paraId="6051F53F" w14:textId="77777777" w:rsidR="000048F5" w:rsidRPr="000048F5" w:rsidRDefault="000048F5" w:rsidP="000048F5">
      <w:pPr>
        <w:pStyle w:val="Akapitzlist"/>
        <w:numPr>
          <w:ilvl w:val="0"/>
          <w:numId w:val="2"/>
        </w:numPr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048F5">
        <w:rPr>
          <w:rFonts w:ascii="Times New Roman" w:hAnsi="Times New Roman"/>
          <w:bCs/>
          <w:sz w:val="24"/>
          <w:szCs w:val="24"/>
        </w:rPr>
        <w:t xml:space="preserve">W trakcie realizacji zamówienia na każde wezwanie Zamawiającego w wyznaczonym w tym wezwaniu terminie, Wykonawca przedłoży Zamawiającemu wskazane poniżej </w:t>
      </w:r>
      <w:proofErr w:type="gramStart"/>
      <w:r w:rsidRPr="000048F5">
        <w:rPr>
          <w:rFonts w:ascii="Times New Roman" w:hAnsi="Times New Roman"/>
          <w:bCs/>
          <w:sz w:val="24"/>
          <w:szCs w:val="24"/>
        </w:rPr>
        <w:t>dowody  w</w:t>
      </w:r>
      <w:proofErr w:type="gramEnd"/>
      <w:r w:rsidRPr="000048F5">
        <w:rPr>
          <w:rFonts w:ascii="Times New Roman" w:hAnsi="Times New Roman"/>
          <w:bCs/>
          <w:sz w:val="24"/>
          <w:szCs w:val="24"/>
        </w:rPr>
        <w:t xml:space="preserve"> celu potwierdzenia spełnienia wymogu zatrudnienia na podstawie umowy o pracę lub innej umowy cywilnoprawnej przez wykonawcę lub podwykonawcę osób wykonujących czynności w trakcie realizacji zamówienia:</w:t>
      </w:r>
    </w:p>
    <w:p w14:paraId="433A5A1D" w14:textId="77777777" w:rsidR="000048F5" w:rsidRPr="0039222C" w:rsidRDefault="000048F5" w:rsidP="000048F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527DF8">
        <w:rPr>
          <w:rFonts w:ascii="Times New Roman" w:hAnsi="Times New Roman"/>
          <w:bCs/>
          <w:sz w:val="24"/>
          <w:szCs w:val="24"/>
        </w:rPr>
        <w:t xml:space="preserve">oświadczenie wykonawcy lub podwykonawcy o zatrudnieniu </w:t>
      </w:r>
      <w:r>
        <w:rPr>
          <w:rFonts w:ascii="Times New Roman" w:hAnsi="Times New Roman"/>
          <w:bCs/>
          <w:sz w:val="24"/>
          <w:szCs w:val="24"/>
        </w:rPr>
        <w:t xml:space="preserve">osób skierowanych do realizacji zamówienia </w:t>
      </w:r>
      <w:r w:rsidRPr="00527DF8">
        <w:rPr>
          <w:rFonts w:ascii="Times New Roman" w:hAnsi="Times New Roman"/>
          <w:bCs/>
          <w:sz w:val="24"/>
          <w:szCs w:val="24"/>
        </w:rPr>
        <w:t>na podstawie umowy o pracę</w:t>
      </w:r>
      <w:r>
        <w:rPr>
          <w:rFonts w:ascii="Times New Roman" w:hAnsi="Times New Roman"/>
          <w:bCs/>
          <w:sz w:val="24"/>
          <w:szCs w:val="24"/>
        </w:rPr>
        <w:t xml:space="preserve"> lub umowy cywilnoprawnej,</w:t>
      </w:r>
    </w:p>
    <w:p w14:paraId="309FD76A" w14:textId="77777777" w:rsidR="000048F5" w:rsidRPr="0039222C" w:rsidRDefault="000048F5" w:rsidP="000048F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9222C">
        <w:rPr>
          <w:rFonts w:ascii="Times New Roman" w:hAnsi="Times New Roman"/>
          <w:bCs/>
          <w:sz w:val="24"/>
          <w:szCs w:val="24"/>
        </w:rPr>
        <w:t xml:space="preserve">poświadczoną za zgodność z oryginałem odpowiednio przez wykonawcę lub podwykonawcę kopię umowy/umów o pracę lub umowy/umów cywilnoprawnych osób skierowanych do realizacji zamówienia (wraz z dokumentem regulującym zakres obowiązków, jeżeli został sporządzony). </w:t>
      </w:r>
      <w:r w:rsidRPr="00F73C7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Kopia umowy/umów powinna zostać zanonimizowana w sposób zapewniający ochronę danych osobowych zgodnie </w:t>
      </w:r>
      <w:r w:rsidRPr="00F73C7B">
        <w:rPr>
          <w:rFonts w:ascii="Times New Roman" w:hAnsi="Times New Roman"/>
          <w:bCs/>
          <w:color w:val="000000" w:themeColor="text1"/>
          <w:sz w:val="24"/>
          <w:szCs w:val="24"/>
        </w:rPr>
        <w:br/>
        <w:t>z przepisami ustawy z dnia 10 maja 2018 r. o ochronie danych osobowych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7F17BEEB" w14:textId="77777777" w:rsidR="000048F5" w:rsidRPr="0039222C" w:rsidRDefault="000048F5" w:rsidP="000048F5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9222C">
        <w:rPr>
          <w:rFonts w:ascii="Times New Roman" w:hAnsi="Times New Roman"/>
          <w:bCs/>
          <w:sz w:val="24"/>
          <w:szCs w:val="24"/>
        </w:rPr>
        <w:t>zaświadczenie właściwego oddziału ZUS, potwierdzające opłacanie przez wykonawcę lub podwykonawcę składek na ubezpieczenia społeczne i zdrowotne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775A5A95" w14:textId="0B373AFA" w:rsidR="000048F5" w:rsidRPr="000048F5" w:rsidRDefault="000048F5" w:rsidP="000048F5">
      <w:pPr>
        <w:pStyle w:val="Akapitzlist"/>
        <w:numPr>
          <w:ilvl w:val="0"/>
          <w:numId w:val="12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39222C">
        <w:rPr>
          <w:rFonts w:ascii="Times New Roman" w:hAnsi="Times New Roman"/>
          <w:bCs/>
          <w:sz w:val="24"/>
          <w:szCs w:val="24"/>
        </w:rPr>
        <w:lastRenderedPageBreak/>
        <w:t xml:space="preserve">poświadczoną za zgodność z oryginałem odpowiednio przez wykonawcę lub podwykonawcę kopię dowodu potwierdzającego zgłoszenie osoby skierowanej do realizacji zamówienia do ubezpieczeń, zanonimizowaną w sposób zapewniający ochronę danych osobowych, zgodnie z przepisami ustawy z dnia 10 maja 2018 r. </w:t>
      </w:r>
      <w:r w:rsidRPr="0039222C">
        <w:rPr>
          <w:rFonts w:ascii="Times New Roman" w:hAnsi="Times New Roman"/>
          <w:bCs/>
          <w:sz w:val="24"/>
          <w:szCs w:val="24"/>
        </w:rPr>
        <w:br/>
        <w:t xml:space="preserve">o ochronie danych osobowych. Imię i nazwisko nie </w:t>
      </w:r>
      <w:proofErr w:type="gramStart"/>
      <w:r w:rsidRPr="0039222C">
        <w:rPr>
          <w:rFonts w:ascii="Times New Roman" w:hAnsi="Times New Roman"/>
          <w:bCs/>
          <w:sz w:val="24"/>
          <w:szCs w:val="24"/>
        </w:rPr>
        <w:t>podlega</w:t>
      </w:r>
      <w:proofErr w:type="gramEnd"/>
      <w:r w:rsidRPr="0039222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9222C">
        <w:rPr>
          <w:rFonts w:ascii="Times New Roman" w:hAnsi="Times New Roman"/>
          <w:bCs/>
          <w:sz w:val="24"/>
          <w:szCs w:val="24"/>
        </w:rPr>
        <w:t>anonimizacji</w:t>
      </w:r>
      <w:proofErr w:type="spellEnd"/>
      <w:r w:rsidRPr="0039222C">
        <w:rPr>
          <w:rFonts w:ascii="Times New Roman" w:hAnsi="Times New Roman"/>
          <w:bCs/>
          <w:sz w:val="24"/>
          <w:szCs w:val="24"/>
        </w:rPr>
        <w:t>.</w:t>
      </w:r>
    </w:p>
    <w:p w14:paraId="444AE24B" w14:textId="7AB11AB4" w:rsidR="0039222C" w:rsidRPr="004C2725" w:rsidRDefault="0039222C" w:rsidP="003F74BF">
      <w:pPr>
        <w:pStyle w:val="Akapitzlist"/>
        <w:numPr>
          <w:ilvl w:val="0"/>
          <w:numId w:val="2"/>
        </w:numPr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4C2725">
        <w:rPr>
          <w:rFonts w:ascii="Times New Roman" w:hAnsi="Times New Roman"/>
          <w:bCs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DFFB0E4" w14:textId="3C4C61EF" w:rsidR="00774FB1" w:rsidRPr="004C2725" w:rsidRDefault="00774FB1" w:rsidP="003F74B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3663A90F" w14:textId="77777777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2 Wymagania kwalifikacyjne osób wykonujących usługę</w:t>
      </w:r>
    </w:p>
    <w:p w14:paraId="74418374" w14:textId="77777777" w:rsidR="00712251" w:rsidRPr="004C2725" w:rsidRDefault="00712251" w:rsidP="003F74BF">
      <w:pPr>
        <w:rPr>
          <w:rFonts w:ascii="Times New Roman" w:hAnsi="Times New Roman"/>
          <w:sz w:val="24"/>
          <w:szCs w:val="24"/>
        </w:rPr>
      </w:pPr>
    </w:p>
    <w:p w14:paraId="4F1C2A83" w14:textId="48E1507F" w:rsidR="00B746B6" w:rsidRPr="004C2725" w:rsidRDefault="001F0DF0" w:rsidP="003F74BF">
      <w:pPr>
        <w:pStyle w:val="Bezodstpw"/>
        <w:numPr>
          <w:ilvl w:val="0"/>
          <w:numId w:val="14"/>
        </w:numPr>
        <w:ind w:left="284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 xml:space="preserve">Zgodnie z Rozporządzeniem Ministra Polityki Społecznej z dnia 22 września 2005 r. </w:t>
      </w:r>
      <w:r w:rsidRPr="004C2725">
        <w:rPr>
          <w:rFonts w:ascii="Times New Roman" w:hAnsi="Times New Roman" w:cs="Times New Roman"/>
          <w:bCs/>
          <w:color w:val="auto"/>
          <w:lang w:eastAsia="en-US"/>
        </w:rPr>
        <w:br/>
        <w:t>w sprawie specjalistycznych usług opi</w:t>
      </w:r>
      <w:r w:rsidR="004D344A" w:rsidRPr="004C2725">
        <w:rPr>
          <w:rFonts w:ascii="Times New Roman" w:hAnsi="Times New Roman" w:cs="Times New Roman"/>
          <w:bCs/>
          <w:color w:val="auto"/>
          <w:lang w:eastAsia="en-US"/>
        </w:rPr>
        <w:t>ekuńczych (tekst jednolity Dz. U z 2024 poz. 816</w:t>
      </w:r>
      <w:r w:rsidRPr="004C2725">
        <w:rPr>
          <w:rFonts w:ascii="Times New Roman" w:hAnsi="Times New Roman" w:cs="Times New Roman"/>
          <w:bCs/>
          <w:color w:val="auto"/>
          <w:lang w:eastAsia="en-US"/>
        </w:rPr>
        <w:t>) specjalistyczne usługi opiekuńcze są świadczone przez osoby posiadające kwalifikacje do wykonywania zawodu: pracownika socjalnego, psychologa, pedagoga, logopedy, terapeuty zajęciowego, pielęgniarki, asystenta osoby niepełnosprawnej, opiekunki środowiskowej, specjalisty w zakresie rehabilitacji medycznej, fizjoterapeuty lub innego zawodu dającego wiedzę i umiejętności pozwalające świadczyć określone specjalistyczne usługi.</w:t>
      </w:r>
      <w:r w:rsidR="00DC0727" w:rsidRPr="004C2725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</w:p>
    <w:p w14:paraId="2C874519" w14:textId="4CD13C1A" w:rsidR="001F0DF0" w:rsidRPr="004C2725" w:rsidRDefault="001F0DF0" w:rsidP="003F74BF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 xml:space="preserve">Osoby świadczące specjalistyczne usługi dla osób z zaburzeniami psychicznymi muszą posiadać co najmniej trzymiesięczne doświadczenie zawodowe pracy z osobami </w:t>
      </w:r>
      <w:r w:rsidR="00B746B6" w:rsidRPr="004C2725">
        <w:rPr>
          <w:rFonts w:ascii="Times New Roman" w:hAnsi="Times New Roman" w:cs="Times New Roman"/>
          <w:bCs/>
          <w:color w:val="auto"/>
          <w:lang w:eastAsia="en-US"/>
        </w:rPr>
        <w:br/>
      </w:r>
      <w:r w:rsidRPr="004C2725">
        <w:rPr>
          <w:rFonts w:ascii="Times New Roman" w:hAnsi="Times New Roman" w:cs="Times New Roman"/>
          <w:bCs/>
          <w:color w:val="auto"/>
          <w:lang w:eastAsia="en-US"/>
        </w:rPr>
        <w:t>z zaburzeniami psychicznymi zdobyte w jednej z następujących jednostek:</w:t>
      </w:r>
    </w:p>
    <w:p w14:paraId="5C728E45" w14:textId="77777777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szpitalu psychiatrycznym;</w:t>
      </w:r>
    </w:p>
    <w:p w14:paraId="31C8E421" w14:textId="77777777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jednostce organizacyjnej pomocy społecznej dla osób z zaburzeniami psychicznymi;</w:t>
      </w:r>
    </w:p>
    <w:p w14:paraId="02E49185" w14:textId="11FB8538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placówce terapii lub placówce oświatowej, do której uczęszczają dzieci z zaburzeniami rozwoju lub upośledzeniem umysłowym;</w:t>
      </w:r>
    </w:p>
    <w:p w14:paraId="15AF5264" w14:textId="77777777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ośrodku terapeutyczno-edukacyjno-wychowawczym;</w:t>
      </w:r>
    </w:p>
    <w:p w14:paraId="01F88D37" w14:textId="77777777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warsztacie terapii zajęciowej;</w:t>
      </w:r>
    </w:p>
    <w:p w14:paraId="374E3B04" w14:textId="77777777" w:rsidR="001F0DF0" w:rsidRPr="004C2725" w:rsidRDefault="001F0DF0" w:rsidP="003F74BF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>innej jednostce niż wymienione w pkt 1-5, świadczącej specjalistyczne usługi dla osób z zaburzeniami psychicznymi.</w:t>
      </w:r>
    </w:p>
    <w:p w14:paraId="7B23DFAC" w14:textId="0511A4BC" w:rsidR="001F0DF0" w:rsidRPr="004C2725" w:rsidRDefault="001F0DF0" w:rsidP="003F74BF">
      <w:pPr>
        <w:pStyle w:val="Bezodstpw"/>
        <w:ind w:left="720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4C2725">
        <w:rPr>
          <w:rFonts w:ascii="Times New Roman" w:hAnsi="Times New Roman" w:cs="Times New Roman"/>
          <w:bCs/>
          <w:color w:val="auto"/>
          <w:lang w:eastAsia="en-US"/>
        </w:rPr>
        <w:t xml:space="preserve">W uzasadnionych przypadkach specjalistyczne usługi mogą być świadczone przez osoby, które zdobywają lub podnoszą wymagane kwalifikacje zawodowe określone, posiadają co najmniej roczny staż pracy w jednostkach, o których mowa powyżej, </w:t>
      </w:r>
      <w:r w:rsidR="00B746B6" w:rsidRPr="004C2725">
        <w:rPr>
          <w:rFonts w:ascii="Times New Roman" w:hAnsi="Times New Roman" w:cs="Times New Roman"/>
          <w:bCs/>
          <w:color w:val="auto"/>
          <w:lang w:eastAsia="en-US"/>
        </w:rPr>
        <w:br/>
      </w:r>
      <w:r w:rsidRPr="004C2725">
        <w:rPr>
          <w:rFonts w:ascii="Times New Roman" w:hAnsi="Times New Roman" w:cs="Times New Roman"/>
          <w:bCs/>
          <w:color w:val="auto"/>
          <w:lang w:eastAsia="en-US"/>
        </w:rPr>
        <w:t xml:space="preserve">i mają zapewnioną możliwość konsultacji z osobami świadczącymi specjalistyczne usługi, posiadającymi wymagane kwalifikacje. </w:t>
      </w:r>
    </w:p>
    <w:p w14:paraId="698026F7" w14:textId="775DE9C3" w:rsidR="00245043" w:rsidRPr="004C2725" w:rsidRDefault="00245043" w:rsidP="003F74BF">
      <w:pPr>
        <w:pStyle w:val="Akapitzlist"/>
        <w:numPr>
          <w:ilvl w:val="0"/>
          <w:numId w:val="14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Osoby świadczące specjalistyczne usługi oraz </w:t>
      </w:r>
      <w:r w:rsidRPr="004C2725">
        <w:rPr>
          <w:rFonts w:ascii="Times New Roman" w:hAnsi="Times New Roman"/>
          <w:bCs/>
          <w:sz w:val="24"/>
          <w:szCs w:val="24"/>
        </w:rPr>
        <w:t xml:space="preserve">specjalistyczne usługi dla osób z zaburzeniami psychicznymi muszą legitymować się kwalifikacjami zawodowymi oraz doświadczeniem określonym w dokumentach zamówienia. </w:t>
      </w:r>
    </w:p>
    <w:p w14:paraId="5D1DBF78" w14:textId="673B5030" w:rsidR="00E64132" w:rsidRPr="004C2725" w:rsidRDefault="00B10CC0" w:rsidP="003F74BF">
      <w:pPr>
        <w:pStyle w:val="Akapitzlist"/>
        <w:numPr>
          <w:ilvl w:val="0"/>
          <w:numId w:val="15"/>
        </w:numPr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Zamawiający wymaga, aby usługa świadczona była przez osoby biegle posługujące się językiem polskim. </w:t>
      </w:r>
    </w:p>
    <w:p w14:paraId="44D5E4CC" w14:textId="77777777" w:rsidR="00266C8F" w:rsidRDefault="00E64132" w:rsidP="00266C8F">
      <w:pPr>
        <w:pStyle w:val="Akapitzlist"/>
        <w:numPr>
          <w:ilvl w:val="0"/>
          <w:numId w:val="15"/>
        </w:numPr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Zamawiający wymaga</w:t>
      </w:r>
      <w:r w:rsidR="0039222C" w:rsidRPr="004C2725">
        <w:rPr>
          <w:rFonts w:ascii="Times New Roman" w:hAnsi="Times New Roman"/>
          <w:sz w:val="24"/>
          <w:szCs w:val="24"/>
        </w:rPr>
        <w:t>,</w:t>
      </w:r>
      <w:r w:rsidRPr="004C2725">
        <w:rPr>
          <w:rFonts w:ascii="Times New Roman" w:hAnsi="Times New Roman"/>
          <w:sz w:val="24"/>
          <w:szCs w:val="24"/>
        </w:rPr>
        <w:t xml:space="preserve"> aby osoby wykonujące usługi były osobami wskazanymi w </w:t>
      </w:r>
      <w:r w:rsidR="00914EA2" w:rsidRPr="004C2725">
        <w:rPr>
          <w:rFonts w:ascii="Times New Roman" w:hAnsi="Times New Roman"/>
          <w:sz w:val="24"/>
          <w:szCs w:val="24"/>
        </w:rPr>
        <w:t>ofercie w szczególności wskazanymi na kryteria oceny ofert/ spełnianie warunków udziału w postępowaniu</w:t>
      </w:r>
      <w:r w:rsidR="00245043" w:rsidRPr="004C2725">
        <w:rPr>
          <w:rFonts w:ascii="Times New Roman" w:hAnsi="Times New Roman"/>
          <w:sz w:val="24"/>
          <w:szCs w:val="24"/>
        </w:rPr>
        <w:t>, z zastrzeżeniem §2</w:t>
      </w:r>
      <w:r w:rsidR="00245043" w:rsidRPr="004C2725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245043" w:rsidRPr="004C2725">
        <w:rPr>
          <w:rFonts w:ascii="Times New Roman" w:hAnsi="Times New Roman"/>
          <w:sz w:val="24"/>
          <w:szCs w:val="24"/>
        </w:rPr>
        <w:t xml:space="preserve">ust. 7 – 11 umowy. </w:t>
      </w:r>
    </w:p>
    <w:p w14:paraId="45F8BBB0" w14:textId="556F6EC7" w:rsidR="00266C8F" w:rsidRPr="00266C8F" w:rsidRDefault="00266C8F" w:rsidP="00266C8F">
      <w:pPr>
        <w:pStyle w:val="Akapitzlist"/>
        <w:numPr>
          <w:ilvl w:val="0"/>
          <w:numId w:val="15"/>
        </w:numPr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66C8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Do realizacji przedmiotu zamówienia mogą zostać skierowane wyłącznie osoby, które posiadają pełną zdolność do czynności prawnych i korzystania z praw publicznych, nie toczą się przeciwko nim postępowania karne lub dyscyplinarne ani postępowania o ubezwłasnowolnienie, nie były karane za przestępstwo popełnione umyślnie, nie były skazane za przestępstwo przeciwko wolności seksualnej, obyczajności, przestępstwo z użyciem przemocy na szkodę małoletniego oraz że nie toczy się postępowanie w żadnej z tych spraw przeciwko nim (tzn. nie były karane i nie figurują w Krajowym Rejestrze Karnym). Informacja z Krajowego Rejestru Karnego przedkładana dotyczy przestępstw </w:t>
      </w:r>
      <w:r w:rsidRPr="00266C8F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określonych w rozdziale XIX i XXV Kodeksu karnego (w tym przestępstwa przeciwko wolności seksualnej i obyczajności), w art. 189a i art. 207 Kodeksu karnego oraz w ustawie z dnia 29 lipca 2005 r. o przeciwdziałaniu narkomanii (Dz. U. z 2023 r. poz. 1939 oraz z 2022 r. poz. 2600), lub za odpowiadające tym przestępstwom czyny zabronione określone w przepisach prawa obcego.</w:t>
      </w:r>
    </w:p>
    <w:p w14:paraId="1010799B" w14:textId="77777777" w:rsidR="00914EA2" w:rsidRPr="004C2725" w:rsidRDefault="00914EA2" w:rsidP="003F74BF">
      <w:pPr>
        <w:jc w:val="both"/>
        <w:rPr>
          <w:rFonts w:ascii="Times New Roman" w:hAnsi="Times New Roman"/>
          <w:sz w:val="24"/>
          <w:szCs w:val="24"/>
        </w:rPr>
      </w:pPr>
    </w:p>
    <w:p w14:paraId="4AEA6637" w14:textId="7AD04751" w:rsidR="00EA58FB" w:rsidRPr="004C2725" w:rsidRDefault="00914EA2" w:rsidP="003F74BF">
      <w:pPr>
        <w:pStyle w:val="Akapitzlist"/>
        <w:ind w:left="0"/>
        <w:contextualSpacing w:val="0"/>
        <w:rPr>
          <w:rFonts w:ascii="Times New Roman" w:hAnsi="Times New Roman"/>
          <w:b/>
          <w:sz w:val="24"/>
          <w:szCs w:val="24"/>
          <w:lang w:eastAsia="pl-PL"/>
        </w:rPr>
      </w:pPr>
      <w:r w:rsidRPr="004C2725">
        <w:rPr>
          <w:rFonts w:ascii="Times New Roman" w:hAnsi="Times New Roman"/>
          <w:b/>
          <w:bCs/>
          <w:sz w:val="24"/>
          <w:szCs w:val="24"/>
        </w:rPr>
        <w:t>§2</w:t>
      </w:r>
      <w:r w:rsidRPr="004C2725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 w:rsidR="00EA58FB" w:rsidRPr="004C2725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 w:rsidR="00EA58FB" w:rsidRPr="004C2725">
        <w:rPr>
          <w:rFonts w:ascii="Times New Roman" w:hAnsi="Times New Roman"/>
          <w:b/>
          <w:sz w:val="24"/>
          <w:szCs w:val="24"/>
          <w:lang w:eastAsia="pl-PL"/>
        </w:rPr>
        <w:t>Przedstawiciele stron i osoby realizujące przedmiot Umowy</w:t>
      </w:r>
    </w:p>
    <w:p w14:paraId="69CFB064" w14:textId="77777777" w:rsidR="00712251" w:rsidRPr="004C2725" w:rsidRDefault="00712251" w:rsidP="003F74BF">
      <w:pPr>
        <w:pStyle w:val="Akapitzlist"/>
        <w:ind w:left="0"/>
        <w:contextualSpacing w:val="0"/>
        <w:rPr>
          <w:rFonts w:ascii="Times New Roman" w:hAnsi="Times New Roman"/>
          <w:b/>
          <w:sz w:val="24"/>
          <w:szCs w:val="24"/>
          <w:lang w:eastAsia="pl-PL"/>
        </w:rPr>
      </w:pPr>
    </w:p>
    <w:p w14:paraId="1D602573" w14:textId="77777777" w:rsidR="00EA58FB" w:rsidRPr="004C2725" w:rsidRDefault="00EA58FB" w:rsidP="003F74BF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pl-PL"/>
        </w:rPr>
      </w:pPr>
      <w:r w:rsidRPr="004C2725">
        <w:rPr>
          <w:rFonts w:ascii="Times New Roman" w:hAnsi="Times New Roman"/>
          <w:sz w:val="24"/>
          <w:szCs w:val="24"/>
          <w:lang w:eastAsia="pl-PL"/>
        </w:rPr>
        <w:t>Przedstawicielem Zamawiającego przy realizacji przedmiotu umowy będzie:</w:t>
      </w:r>
    </w:p>
    <w:p w14:paraId="0C895B9C" w14:textId="77777777" w:rsidR="00EA58FB" w:rsidRPr="004C2725" w:rsidRDefault="00EA58FB" w:rsidP="003F74B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14:paraId="0C8C374F" w14:textId="77777777" w:rsidR="00EA58FB" w:rsidRPr="004C2725" w:rsidRDefault="00EA58FB" w:rsidP="003F74BF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  <w:r w:rsidRPr="004C2725">
        <w:rPr>
          <w:rFonts w:ascii="Times New Roman" w:hAnsi="Times New Roman"/>
          <w:i/>
          <w:sz w:val="24"/>
          <w:szCs w:val="24"/>
        </w:rPr>
        <w:t>(imię, nazwisko, nr tel., e-mail)</w:t>
      </w:r>
    </w:p>
    <w:p w14:paraId="62822E1F" w14:textId="77777777" w:rsidR="003F74BF" w:rsidRPr="004C2725" w:rsidRDefault="003F74BF" w:rsidP="003F74BF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</w:p>
    <w:p w14:paraId="7A3277AF" w14:textId="398266DE" w:rsidR="00EA58FB" w:rsidRPr="004C2725" w:rsidRDefault="00EA58FB" w:rsidP="003F74BF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eastAsia="pl-PL"/>
        </w:rPr>
      </w:pPr>
      <w:r w:rsidRPr="004C2725">
        <w:rPr>
          <w:rFonts w:ascii="Times New Roman" w:hAnsi="Times New Roman"/>
          <w:sz w:val="24"/>
          <w:szCs w:val="24"/>
          <w:lang w:eastAsia="pl-PL"/>
        </w:rPr>
        <w:t>Przedstawicielem Wykonawcy przy realizacji przedmiotu umowy będzie:</w:t>
      </w:r>
    </w:p>
    <w:p w14:paraId="7D26784B" w14:textId="77777777" w:rsidR="00EA58FB" w:rsidRPr="004C2725" w:rsidRDefault="00EA58FB" w:rsidP="003F74BF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14:paraId="47E1E1E3" w14:textId="77777777" w:rsidR="00EA58FB" w:rsidRPr="004C2725" w:rsidRDefault="00EA58FB" w:rsidP="003F74BF">
      <w:pPr>
        <w:ind w:left="360"/>
        <w:contextualSpacing/>
        <w:rPr>
          <w:rFonts w:ascii="Times New Roman" w:hAnsi="Times New Roman"/>
          <w:i/>
          <w:sz w:val="24"/>
          <w:szCs w:val="24"/>
        </w:rPr>
      </w:pPr>
      <w:r w:rsidRPr="004C2725">
        <w:rPr>
          <w:rFonts w:ascii="Times New Roman" w:hAnsi="Times New Roman"/>
          <w:i/>
          <w:sz w:val="24"/>
          <w:szCs w:val="24"/>
        </w:rPr>
        <w:t>(imię, nazwisko, nr tel., e-mail)</w:t>
      </w:r>
    </w:p>
    <w:p w14:paraId="3FA3990E" w14:textId="77777777" w:rsidR="00EA58FB" w:rsidRPr="004C2725" w:rsidRDefault="00EA58FB" w:rsidP="003F74BF">
      <w:pPr>
        <w:ind w:left="709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</w:p>
    <w:p w14:paraId="01FB9120" w14:textId="738BCAEE" w:rsidR="00EA58FB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 xml:space="preserve">Umowa będzie realizowana następującą/następującymi osobami posiadającymi wymagane w SWZ kwalifikacje </w:t>
      </w:r>
      <w:r w:rsidR="003A2DB3" w:rsidRPr="004C2725">
        <w:t xml:space="preserve">zawodowe </w:t>
      </w:r>
      <w:r w:rsidRPr="004C2725">
        <w:t>i doświadczenie</w:t>
      </w:r>
      <w:r w:rsidRPr="004C2725">
        <w:rPr>
          <w:rStyle w:val="Odwoanieprzypisudolnego"/>
        </w:rPr>
        <w:footnoteReference w:id="1"/>
      </w:r>
      <w:r w:rsidRPr="004C2725">
        <w:t>:</w:t>
      </w:r>
    </w:p>
    <w:p w14:paraId="2AFB18B2" w14:textId="77777777" w:rsidR="00EA58FB" w:rsidRPr="004C2725" w:rsidRDefault="00EA58FB" w:rsidP="003F74BF">
      <w:pPr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53154E37" w14:textId="7C200ED6" w:rsidR="003F74BF" w:rsidRPr="004C2725" w:rsidRDefault="00EA58FB" w:rsidP="003F74BF">
      <w:pPr>
        <w:ind w:left="709"/>
        <w:rPr>
          <w:rFonts w:ascii="Times New Roman" w:hAnsi="Times New Roman"/>
          <w:i/>
          <w:sz w:val="24"/>
          <w:szCs w:val="24"/>
        </w:rPr>
      </w:pPr>
      <w:r w:rsidRPr="004C2725">
        <w:rPr>
          <w:rFonts w:ascii="Times New Roman" w:hAnsi="Times New Roman"/>
          <w:i/>
          <w:sz w:val="24"/>
          <w:szCs w:val="24"/>
        </w:rPr>
        <w:t>(imię, nazwisko, nr tel., e-mail, zawód)</w:t>
      </w:r>
    </w:p>
    <w:p w14:paraId="5347C872" w14:textId="5884DD0F" w:rsidR="00EA58FB" w:rsidRPr="004C2725" w:rsidRDefault="00EA58FB" w:rsidP="003F74BF">
      <w:pPr>
        <w:ind w:left="709"/>
        <w:rPr>
          <w:rFonts w:ascii="Times New Roman" w:hAnsi="Times New Roman"/>
          <w:sz w:val="24"/>
          <w:szCs w:val="24"/>
        </w:rPr>
      </w:pPr>
    </w:p>
    <w:p w14:paraId="5BD17BFA" w14:textId="77777777" w:rsidR="00EA58FB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>O każdorazowej zmianie numerów telefonów lub adresów e-mail Wykonawca jest zobowiązany niezwłocznie poinformować Zamawiającego.</w:t>
      </w:r>
    </w:p>
    <w:p w14:paraId="1515058C" w14:textId="4C4C914D" w:rsidR="00EA58FB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>Koszty współpracy oraz ryzyko i pełną odpowiedzialność za podjęte działania lub zaniechania osó</w:t>
      </w:r>
      <w:r w:rsidR="00D77AA4" w:rsidRPr="004C2725">
        <w:t xml:space="preserve">b </w:t>
      </w:r>
      <w:r w:rsidRPr="004C2725">
        <w:t xml:space="preserve">świadczących </w:t>
      </w:r>
      <w:r w:rsidR="000A2B59" w:rsidRPr="004C2725">
        <w:t xml:space="preserve">specjalistyczne </w:t>
      </w:r>
      <w:r w:rsidRPr="004C2725">
        <w:t xml:space="preserve">usługi opiekuńcze </w:t>
      </w:r>
      <w:r w:rsidR="000A2B59" w:rsidRPr="004C2725">
        <w:t xml:space="preserve">oraz specjalistyczne usługi opiekuńcze dla osób z zaburzeniami psychicznymi </w:t>
      </w:r>
      <w:r w:rsidRPr="004C2725">
        <w:t>ponosi Wykonawca.</w:t>
      </w:r>
    </w:p>
    <w:p w14:paraId="0DBF9BC3" w14:textId="77777777" w:rsidR="00EA58FB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>Wykonawca nie może powierzyć wykonania powyższych czynności osobie trzeciej bez uprzedniej pisemnej zgody Zamawiającego.</w:t>
      </w:r>
    </w:p>
    <w:p w14:paraId="75992BB5" w14:textId="77777777" w:rsidR="00EA58FB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>Wszelkie zmiany składu osobowego przedstawionego przez Wykonawcę na etapie postępowania o udzielenie zamówienia publicznego</w:t>
      </w:r>
      <w:r w:rsidRPr="004C2725">
        <w:rPr>
          <w:rStyle w:val="Odwoanieprzypisudolnego"/>
        </w:rPr>
        <w:footnoteReference w:id="2"/>
      </w:r>
      <w:r w:rsidRPr="004C2725">
        <w:t xml:space="preserve"> wymagają zgody Zamawiającego wyrażonej na piśmie pod rygorem nieważności.</w:t>
      </w:r>
    </w:p>
    <w:p w14:paraId="127E50D3" w14:textId="54F50492" w:rsidR="003A2DB3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 xml:space="preserve">Wykonawca we wniosku o zmianę składu osobowego może proponować tylko osoby, których doświadczenie i kwalifikacje </w:t>
      </w:r>
      <w:r w:rsidR="00D77AA4" w:rsidRPr="004C2725">
        <w:t xml:space="preserve">zawodowe </w:t>
      </w:r>
      <w:r w:rsidRPr="004C2725">
        <w:t>spełniają odpowiednio wymagania określone w dokumenta</w:t>
      </w:r>
      <w:r w:rsidR="00D77AA4" w:rsidRPr="004C2725">
        <w:t>ch</w:t>
      </w:r>
      <w:r w:rsidRPr="004C2725">
        <w:t xml:space="preserve"> zamówienia, w tym w ramach kryterium oceny ofert „doświadczenie </w:t>
      </w:r>
      <w:r w:rsidR="00D77AA4" w:rsidRPr="004C2725">
        <w:t>osób skierowanych do realizacji usługi</w:t>
      </w:r>
      <w:r w:rsidRPr="004C2725">
        <w:t>” otrzymałyby co najmniej taką samą ilość punktów lub odpowiednio mniejszą liczbę punktów</w:t>
      </w:r>
      <w:r w:rsidR="003A2DB3" w:rsidRPr="004C2725">
        <w:t>,</w:t>
      </w:r>
      <w:r w:rsidRPr="004C2725">
        <w:t xml:space="preserve"> pozwalającą na wybranie oferty Wykonawcy jako najkorzystniejszej.</w:t>
      </w:r>
    </w:p>
    <w:p w14:paraId="2661759D" w14:textId="77777777" w:rsidR="003A2DB3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>Wykonawca wraz z wnioskiem obowiązany jest przedłożyć Zamawiającemu dowody potwierdzające spełnianie tych wymagań</w:t>
      </w:r>
      <w:r w:rsidR="003A2DB3" w:rsidRPr="004C2725">
        <w:t xml:space="preserve">, w szczególności: </w:t>
      </w:r>
      <w:r w:rsidR="003A2DB3" w:rsidRPr="004C2725">
        <w:rPr>
          <w:color w:val="000000"/>
          <w:lang w:eastAsia="zh-CN"/>
        </w:rPr>
        <w:t>d</w:t>
      </w:r>
      <w:r w:rsidR="003A2DB3" w:rsidRPr="004C2725">
        <w:rPr>
          <w:rFonts w:eastAsia="Calibri"/>
          <w:color w:val="000000"/>
          <w:lang w:eastAsia="zh-CN"/>
        </w:rPr>
        <w:t xml:space="preserve">okumenty potwierdzające kwalifikacje zawodowe (wykształcenie, ukończone kursy etc.) oraz doświadczenie osób (wskazanych w ofercie) skierowanych do realizacji zamówienia, w tym dokumenty potwierdzające trzy miesięczne doświadczenie </w:t>
      </w:r>
      <w:r w:rsidR="003A2DB3" w:rsidRPr="004C2725">
        <w:rPr>
          <w:bCs/>
          <w:color w:val="000000"/>
          <w:lang w:eastAsia="en-US"/>
        </w:rPr>
        <w:t xml:space="preserve">zawodowe pracy z osobami z zaburzeniami psychicznymi </w:t>
      </w:r>
      <w:r w:rsidR="003A2DB3" w:rsidRPr="004C2725">
        <w:rPr>
          <w:rFonts w:eastAsia="Calibri"/>
          <w:color w:val="000000"/>
          <w:lang w:eastAsia="zh-CN"/>
        </w:rPr>
        <w:t>np. certyfikat/dyplom/zaświadczenie/inne, a także</w:t>
      </w:r>
      <w:r w:rsidR="003A2DB3" w:rsidRPr="004C2725">
        <w:rPr>
          <w:color w:val="000000"/>
        </w:rPr>
        <w:t xml:space="preserve"> aktualną Informację z Krajowego Rejestru Karnego o niekaralności (kartoteka karna, kartoteka nieletnich) osób skierowanych do realizacji zamówienia.</w:t>
      </w:r>
      <w:r w:rsidR="003A2DB3" w:rsidRPr="004C2725">
        <w:t xml:space="preserve"> </w:t>
      </w:r>
    </w:p>
    <w:p w14:paraId="0E66D604" w14:textId="77777777" w:rsidR="003A2DB3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lastRenderedPageBreak/>
        <w:t xml:space="preserve">Zamawiający jest uprawniony do wystąpienia z pisemnym uzasadnionym żądaniem zmiany którejkolwiek z osób personelu Wykonawcy, jeżeli w opinii Zamawiającego osoba ta nie wywiązuje się ze swoich obowiązków wynikających z Umowy. Żądanie to jest dla Wykonawcy wiążące, o ile Wykonawca nie udowodni, że skierowane zarzuty są nieprawdziwe i nie wynikają z zaniedbań obowiązków Wykonawcy. </w:t>
      </w:r>
    </w:p>
    <w:p w14:paraId="0D395388" w14:textId="77777777" w:rsidR="003A2DB3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 xml:space="preserve">W przypadku, gdy Strony nie dojdą do porozumienia w zakresie zmiany osób personelu wykonującego przedmiot Umowy, Zamawiający zastrzega sobie prawo do odstąpienia od Umowy z winy Wykonawcy w terminie 60 dni od dnia przedstawienia propozycji zmiany członka personelu Wykonawcy. </w:t>
      </w:r>
    </w:p>
    <w:p w14:paraId="545D9617" w14:textId="77777777" w:rsidR="003A2DB3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 xml:space="preserve">Zamawiający zastrzega sobie prawo do zmiany osób wskazanych w ust. 1. </w:t>
      </w:r>
      <w:r w:rsidRPr="004C2725">
        <w:rPr>
          <w:rFonts w:eastAsia="MingLiU"/>
        </w:rPr>
        <w:br/>
      </w:r>
      <w:r w:rsidRPr="004C2725">
        <w:t>O dokonaniu zmiany Zamawiający powiadomi na piśmie Wykonawcę.</w:t>
      </w:r>
    </w:p>
    <w:p w14:paraId="574F008C" w14:textId="28F5848B" w:rsidR="00F536B7" w:rsidRPr="004C2725" w:rsidRDefault="00EA58FB" w:rsidP="003F74BF">
      <w:pPr>
        <w:pStyle w:val="Tekstpodstawowywcity"/>
        <w:numPr>
          <w:ilvl w:val="0"/>
          <w:numId w:val="18"/>
        </w:numPr>
      </w:pPr>
      <w:r w:rsidRPr="004C2725">
        <w:t xml:space="preserve">Czynności określone w </w:t>
      </w:r>
      <w:r w:rsidR="003A2DB3" w:rsidRPr="004C2725">
        <w:t>niniejszym paragrafie</w:t>
      </w:r>
      <w:r w:rsidRPr="004C2725">
        <w:t xml:space="preserve"> nie wymagają zgody Wykonawcy ani aneksu </w:t>
      </w:r>
      <w:r w:rsidRPr="004C2725">
        <w:br/>
        <w:t>do Umowy.</w:t>
      </w:r>
    </w:p>
    <w:p w14:paraId="6E0D4E7D" w14:textId="77777777" w:rsidR="00266C8F" w:rsidRDefault="00266C8F" w:rsidP="003F74BF">
      <w:pPr>
        <w:rPr>
          <w:rFonts w:ascii="Times New Roman" w:hAnsi="Times New Roman"/>
          <w:b/>
          <w:sz w:val="24"/>
          <w:szCs w:val="24"/>
        </w:rPr>
      </w:pPr>
    </w:p>
    <w:p w14:paraId="103824D6" w14:textId="4388B179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3 Postanowienia szczegółowe</w:t>
      </w:r>
    </w:p>
    <w:p w14:paraId="584CA85B" w14:textId="77777777" w:rsidR="00712251" w:rsidRPr="004C2725" w:rsidRDefault="00712251" w:rsidP="003F74BF">
      <w:pPr>
        <w:rPr>
          <w:rFonts w:ascii="Times New Roman" w:hAnsi="Times New Roman"/>
          <w:sz w:val="24"/>
          <w:szCs w:val="24"/>
        </w:rPr>
      </w:pPr>
    </w:p>
    <w:p w14:paraId="54E9E056" w14:textId="7F409CFF" w:rsidR="00544B84" w:rsidRPr="004C2725" w:rsidRDefault="00544B84" w:rsidP="003F74BF">
      <w:pPr>
        <w:numPr>
          <w:ilvl w:val="0"/>
          <w:numId w:val="3"/>
        </w:numPr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Ze względu na specyfikę prowadzonych zajęć i używanych zestawów /przyrządów pomieszczenie</w:t>
      </w:r>
      <w:r w:rsidR="003A2DB3" w:rsidRPr="004C2725">
        <w:rPr>
          <w:rFonts w:ascii="Times New Roman" w:hAnsi="Times New Roman"/>
          <w:sz w:val="24"/>
          <w:szCs w:val="24"/>
        </w:rPr>
        <w:t>,</w:t>
      </w:r>
      <w:r w:rsidRPr="004C2725">
        <w:rPr>
          <w:rFonts w:ascii="Times New Roman" w:hAnsi="Times New Roman"/>
          <w:sz w:val="24"/>
          <w:szCs w:val="24"/>
        </w:rPr>
        <w:t xml:space="preserve"> w którym są prowadzone zajęcia powinno mieć odpowiednią powierzchnię i nie powinno stwarzać zagrożenia dla osób korzystających ze specjalistycznych usług </w:t>
      </w:r>
      <w:r w:rsidR="00190D71" w:rsidRPr="004C2725">
        <w:rPr>
          <w:rFonts w:ascii="Times New Roman" w:hAnsi="Times New Roman"/>
          <w:sz w:val="24"/>
          <w:szCs w:val="24"/>
        </w:rPr>
        <w:t>opiekuńczych.</w:t>
      </w:r>
    </w:p>
    <w:p w14:paraId="4357FCB6" w14:textId="77777777" w:rsidR="00527DF8" w:rsidRPr="004C2725" w:rsidRDefault="00544B84" w:rsidP="003F74BF">
      <w:pPr>
        <w:numPr>
          <w:ilvl w:val="0"/>
          <w:numId w:val="3"/>
        </w:numPr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Podczas świadczenia specjalistycznych usług opiekuńczych dla osób z zaburzeniami psychicznymi Wykonawca powinien umożliwić uczestnictwo w nich </w:t>
      </w:r>
      <w:r w:rsidR="00AE09A3" w:rsidRPr="004C2725">
        <w:rPr>
          <w:rFonts w:ascii="Times New Roman" w:hAnsi="Times New Roman"/>
          <w:sz w:val="24"/>
          <w:szCs w:val="24"/>
        </w:rPr>
        <w:t>O</w:t>
      </w:r>
      <w:r w:rsidRPr="004C2725">
        <w:rPr>
          <w:rFonts w:ascii="Times New Roman" w:hAnsi="Times New Roman"/>
          <w:sz w:val="24"/>
          <w:szCs w:val="24"/>
        </w:rPr>
        <w:t>piekunowi osoby korzystającej z usług</w:t>
      </w:r>
      <w:r w:rsidR="00527DF8" w:rsidRPr="004C2725">
        <w:rPr>
          <w:rFonts w:ascii="Times New Roman" w:hAnsi="Times New Roman"/>
          <w:sz w:val="24"/>
          <w:szCs w:val="24"/>
        </w:rPr>
        <w:t>.</w:t>
      </w:r>
    </w:p>
    <w:p w14:paraId="48CC2C70" w14:textId="443E8780" w:rsidR="00527DF8" w:rsidRPr="004C2725" w:rsidRDefault="00527DF8" w:rsidP="003F74BF">
      <w:pPr>
        <w:numPr>
          <w:ilvl w:val="0"/>
          <w:numId w:val="3"/>
        </w:numPr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Zamawiającemu przysługuje prawo kontroli i oceny stanu realizacji zleconych usług pod względem rzetelności i jakości ich wykonania, w tym prawo wglądu do wszelkiej dokumentacji prowadzonej przez Wykonawcę w związku z wykonywaniem niniejszej umowy. Wykonawca na żądanie zobowiązany jest dostarczyć lub udostępnić dokumenty i inne nośniki informacji oraz udzielić wyjaśnień i informacji w wyznaczonym terminie. </w:t>
      </w:r>
    </w:p>
    <w:p w14:paraId="79A841EA" w14:textId="77777777" w:rsidR="00527DF8" w:rsidRPr="004C2725" w:rsidRDefault="00527DF8" w:rsidP="003F74BF">
      <w:pPr>
        <w:jc w:val="both"/>
        <w:rPr>
          <w:rFonts w:ascii="Times New Roman" w:hAnsi="Times New Roman"/>
          <w:sz w:val="24"/>
          <w:szCs w:val="24"/>
        </w:rPr>
      </w:pPr>
    </w:p>
    <w:p w14:paraId="0254197A" w14:textId="77777777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4 Termin obowiązywania umowy</w:t>
      </w:r>
    </w:p>
    <w:p w14:paraId="39D89DD8" w14:textId="77777777" w:rsidR="003A2DB3" w:rsidRPr="004C2725" w:rsidRDefault="003A2DB3" w:rsidP="003F74BF">
      <w:pPr>
        <w:rPr>
          <w:rFonts w:ascii="Times New Roman" w:hAnsi="Times New Roman"/>
          <w:b/>
          <w:sz w:val="24"/>
          <w:szCs w:val="24"/>
        </w:rPr>
      </w:pPr>
    </w:p>
    <w:p w14:paraId="388901C3" w14:textId="1D66619A" w:rsidR="00137700" w:rsidRPr="004C2725" w:rsidRDefault="00544B84" w:rsidP="003F74BF">
      <w:pPr>
        <w:jc w:val="both"/>
        <w:rPr>
          <w:rFonts w:ascii="Times New Roman" w:hAnsi="Times New Roman"/>
          <w:bCs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Umowa obowiązywać będzie od dnia </w:t>
      </w:r>
      <w:r w:rsidR="003A2DB3" w:rsidRPr="004C2725">
        <w:rPr>
          <w:rFonts w:ascii="Times New Roman" w:hAnsi="Times New Roman"/>
          <w:bCs/>
          <w:sz w:val="24"/>
          <w:szCs w:val="24"/>
        </w:rPr>
        <w:t xml:space="preserve">zawarcia umowy </w:t>
      </w:r>
      <w:r w:rsidRPr="004C2725">
        <w:rPr>
          <w:rFonts w:ascii="Times New Roman" w:hAnsi="Times New Roman"/>
          <w:sz w:val="24"/>
          <w:szCs w:val="24"/>
        </w:rPr>
        <w:t xml:space="preserve">do </w:t>
      </w:r>
      <w:r w:rsidR="00C352EC" w:rsidRPr="004C2725">
        <w:rPr>
          <w:rFonts w:ascii="Times New Roman" w:hAnsi="Times New Roman"/>
          <w:sz w:val="24"/>
          <w:szCs w:val="24"/>
        </w:rPr>
        <w:t>dnia,</w:t>
      </w:r>
      <w:r w:rsidRPr="004C2725">
        <w:rPr>
          <w:rFonts w:ascii="Times New Roman" w:hAnsi="Times New Roman"/>
          <w:sz w:val="24"/>
          <w:szCs w:val="24"/>
        </w:rPr>
        <w:t xml:space="preserve"> w którym wyczerpią się środki finansowe stanowiące </w:t>
      </w:r>
      <w:r w:rsidR="00137700" w:rsidRPr="004C2725">
        <w:rPr>
          <w:rFonts w:ascii="Times New Roman" w:hAnsi="Times New Roman"/>
          <w:sz w:val="24"/>
          <w:szCs w:val="24"/>
        </w:rPr>
        <w:t>maksymalną</w:t>
      </w:r>
      <w:r w:rsidRPr="004C2725">
        <w:rPr>
          <w:rFonts w:ascii="Times New Roman" w:hAnsi="Times New Roman"/>
          <w:sz w:val="24"/>
          <w:szCs w:val="24"/>
        </w:rPr>
        <w:t xml:space="preserve"> wartość umowy</w:t>
      </w:r>
      <w:r w:rsidR="00C352EC" w:rsidRPr="004C2725">
        <w:rPr>
          <w:rFonts w:ascii="Times New Roman" w:hAnsi="Times New Roman"/>
          <w:sz w:val="24"/>
          <w:szCs w:val="24"/>
        </w:rPr>
        <w:t>, o której mowa w §5 ust. 2</w:t>
      </w:r>
      <w:r w:rsidR="003A2DB3" w:rsidRPr="004C2725">
        <w:rPr>
          <w:rFonts w:ascii="Times New Roman" w:hAnsi="Times New Roman"/>
          <w:sz w:val="24"/>
          <w:szCs w:val="24"/>
        </w:rPr>
        <w:t xml:space="preserve">, nie później jednak niż do dnia </w:t>
      </w:r>
      <w:r w:rsidR="003A2DB3" w:rsidRPr="004C2725">
        <w:rPr>
          <w:rFonts w:ascii="Times New Roman" w:hAnsi="Times New Roman"/>
          <w:bCs/>
          <w:sz w:val="24"/>
          <w:szCs w:val="24"/>
        </w:rPr>
        <w:t>31 grudnia 202</w:t>
      </w:r>
      <w:r w:rsidR="003F74BF" w:rsidRPr="004C2725">
        <w:rPr>
          <w:rFonts w:ascii="Times New Roman" w:hAnsi="Times New Roman"/>
          <w:bCs/>
          <w:sz w:val="24"/>
          <w:szCs w:val="24"/>
        </w:rPr>
        <w:t>6</w:t>
      </w:r>
      <w:r w:rsidR="003A2DB3" w:rsidRPr="004C2725">
        <w:rPr>
          <w:rFonts w:ascii="Times New Roman" w:hAnsi="Times New Roman"/>
          <w:bCs/>
          <w:sz w:val="24"/>
          <w:szCs w:val="24"/>
        </w:rPr>
        <w:t xml:space="preserve"> roku. </w:t>
      </w:r>
    </w:p>
    <w:p w14:paraId="553A4024" w14:textId="77777777" w:rsidR="003F74BF" w:rsidRPr="004C2725" w:rsidRDefault="003F74BF" w:rsidP="003F74BF">
      <w:pPr>
        <w:jc w:val="both"/>
        <w:rPr>
          <w:rFonts w:ascii="Times New Roman" w:hAnsi="Times New Roman"/>
          <w:sz w:val="24"/>
          <w:szCs w:val="24"/>
        </w:rPr>
      </w:pPr>
    </w:p>
    <w:p w14:paraId="360632E8" w14:textId="506AE441" w:rsidR="00F536B7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6A3957" w:rsidRPr="004C2725">
        <w:rPr>
          <w:rFonts w:ascii="Times New Roman" w:hAnsi="Times New Roman"/>
          <w:b/>
          <w:sz w:val="24"/>
          <w:szCs w:val="24"/>
        </w:rPr>
        <w:t>5</w:t>
      </w:r>
      <w:r w:rsidRPr="004C2725">
        <w:rPr>
          <w:rFonts w:ascii="Times New Roman" w:hAnsi="Times New Roman"/>
          <w:b/>
          <w:sz w:val="24"/>
          <w:szCs w:val="24"/>
        </w:rPr>
        <w:t xml:space="preserve"> Wynagrodzenie Wykonawcy</w:t>
      </w:r>
      <w:r w:rsidR="00F536B7" w:rsidRPr="004C2725">
        <w:rPr>
          <w:rFonts w:ascii="Times New Roman" w:hAnsi="Times New Roman"/>
          <w:b/>
          <w:sz w:val="24"/>
          <w:szCs w:val="24"/>
        </w:rPr>
        <w:t xml:space="preserve"> i płatności</w:t>
      </w:r>
      <w:r w:rsidR="00712251" w:rsidRPr="004C2725">
        <w:rPr>
          <w:rFonts w:ascii="Times New Roman" w:hAnsi="Times New Roman"/>
          <w:b/>
          <w:sz w:val="24"/>
          <w:szCs w:val="24"/>
        </w:rPr>
        <w:br/>
      </w:r>
    </w:p>
    <w:p w14:paraId="654F3B8E" w14:textId="1670B7BB" w:rsidR="00137700" w:rsidRPr="004C2725" w:rsidRDefault="00AE09A3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C</w:t>
      </w:r>
      <w:r w:rsidR="00F536B7" w:rsidRPr="004C2725">
        <w:rPr>
          <w:rFonts w:ascii="Times New Roman" w:eastAsiaTheme="minorHAnsi" w:hAnsi="Times New Roman"/>
          <w:sz w:val="24"/>
          <w:szCs w:val="24"/>
        </w:rPr>
        <w:t>en</w:t>
      </w:r>
      <w:r w:rsidRPr="004C2725">
        <w:rPr>
          <w:rFonts w:ascii="Times New Roman" w:eastAsiaTheme="minorHAnsi" w:hAnsi="Times New Roman"/>
          <w:sz w:val="24"/>
          <w:szCs w:val="24"/>
        </w:rPr>
        <w:t>a</w:t>
      </w:r>
      <w:r w:rsidR="00F536B7" w:rsidRPr="004C2725">
        <w:rPr>
          <w:rFonts w:ascii="Times New Roman" w:eastAsiaTheme="minorHAnsi" w:hAnsi="Times New Roman"/>
          <w:sz w:val="24"/>
          <w:szCs w:val="24"/>
        </w:rPr>
        <w:t xml:space="preserve"> jednostkow</w:t>
      </w:r>
      <w:r w:rsidRPr="004C2725">
        <w:rPr>
          <w:rFonts w:ascii="Times New Roman" w:eastAsiaTheme="minorHAnsi" w:hAnsi="Times New Roman"/>
          <w:sz w:val="24"/>
          <w:szCs w:val="24"/>
        </w:rPr>
        <w:t>a</w:t>
      </w:r>
      <w:r w:rsidR="00F536B7" w:rsidRPr="004C2725">
        <w:rPr>
          <w:rFonts w:ascii="Times New Roman" w:eastAsiaTheme="minorHAnsi" w:hAnsi="Times New Roman"/>
          <w:sz w:val="24"/>
          <w:szCs w:val="24"/>
        </w:rPr>
        <w:t xml:space="preserve"> brutto za jedną godzinę</w:t>
      </w:r>
      <w:r w:rsidR="00F536B7" w:rsidRPr="004C2725">
        <w:rPr>
          <w:rFonts w:ascii="Times New Roman" w:hAnsi="Times New Roman"/>
          <w:sz w:val="24"/>
          <w:szCs w:val="24"/>
        </w:rPr>
        <w:t xml:space="preserve"> </w:t>
      </w:r>
      <w:r w:rsidR="00F536B7" w:rsidRPr="004C2725">
        <w:rPr>
          <w:rFonts w:ascii="Times New Roman" w:eastAsiaTheme="minorHAnsi" w:hAnsi="Times New Roman"/>
          <w:sz w:val="24"/>
          <w:szCs w:val="24"/>
        </w:rPr>
        <w:t xml:space="preserve">świadczenia </w:t>
      </w:r>
      <w:r w:rsidR="000A2B59" w:rsidRPr="004C2725">
        <w:rPr>
          <w:rFonts w:ascii="Times New Roman" w:eastAsiaTheme="minorHAnsi" w:hAnsi="Times New Roman"/>
          <w:sz w:val="24"/>
          <w:szCs w:val="24"/>
        </w:rPr>
        <w:t xml:space="preserve">specjalistycznych </w:t>
      </w:r>
      <w:r w:rsidR="00F536B7" w:rsidRPr="004C2725">
        <w:rPr>
          <w:rFonts w:ascii="Times New Roman" w:eastAsiaTheme="minorHAnsi" w:hAnsi="Times New Roman"/>
          <w:sz w:val="24"/>
          <w:szCs w:val="24"/>
        </w:rPr>
        <w:t>usług opiekuńczych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</w:t>
      </w:r>
      <w:r w:rsidR="000A2B59" w:rsidRPr="004C2725">
        <w:rPr>
          <w:rFonts w:ascii="Times New Roman" w:eastAsiaTheme="minorHAnsi" w:hAnsi="Times New Roman"/>
          <w:sz w:val="24"/>
          <w:szCs w:val="24"/>
        </w:rPr>
        <w:t xml:space="preserve">oraz specjalistycznych usług opiekuńczych dla osób z zaburzeniami psychicznymi 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wynosi </w:t>
      </w:r>
      <w:r w:rsidR="009E5443" w:rsidRPr="004C2725">
        <w:rPr>
          <w:rFonts w:ascii="Times New Roman" w:hAnsi="Times New Roman"/>
          <w:sz w:val="24"/>
          <w:szCs w:val="24"/>
        </w:rPr>
        <w:t xml:space="preserve">brutto ……. </w:t>
      </w:r>
      <w:r w:rsidR="00266C8F">
        <w:rPr>
          <w:rFonts w:ascii="Times New Roman" w:hAnsi="Times New Roman"/>
          <w:sz w:val="24"/>
          <w:szCs w:val="24"/>
        </w:rPr>
        <w:t xml:space="preserve">zł, w tym należny podatek </w:t>
      </w:r>
      <w:proofErr w:type="gramStart"/>
      <w:r w:rsidR="00266C8F">
        <w:rPr>
          <w:rFonts w:ascii="Times New Roman" w:hAnsi="Times New Roman"/>
          <w:sz w:val="24"/>
          <w:szCs w:val="24"/>
        </w:rPr>
        <w:t>VAT</w:t>
      </w:r>
      <w:proofErr w:type="gramEnd"/>
      <w:r w:rsidR="00266C8F">
        <w:rPr>
          <w:rFonts w:ascii="Times New Roman" w:hAnsi="Times New Roman"/>
          <w:sz w:val="24"/>
          <w:szCs w:val="24"/>
        </w:rPr>
        <w:t xml:space="preserve"> jeśli dotyczy</w:t>
      </w:r>
      <w:r w:rsidR="009E5443" w:rsidRPr="004C2725">
        <w:rPr>
          <w:rFonts w:ascii="Times New Roman" w:hAnsi="Times New Roman"/>
          <w:sz w:val="24"/>
          <w:szCs w:val="24"/>
        </w:rPr>
        <w:t xml:space="preserve">. </w:t>
      </w:r>
    </w:p>
    <w:p w14:paraId="6C64358F" w14:textId="4D73E785" w:rsidR="00137700" w:rsidRPr="004C2725" w:rsidRDefault="00137700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Maksymalna wartość umowy wynosi …………</w:t>
      </w:r>
      <w:proofErr w:type="gramStart"/>
      <w:r w:rsidRPr="004C2725">
        <w:rPr>
          <w:rFonts w:ascii="Times New Roman" w:hAnsi="Times New Roman"/>
          <w:sz w:val="24"/>
          <w:szCs w:val="24"/>
        </w:rPr>
        <w:t>…….</w:t>
      </w:r>
      <w:proofErr w:type="gramEnd"/>
      <w:r w:rsidRPr="004C2725">
        <w:rPr>
          <w:rFonts w:ascii="Times New Roman" w:hAnsi="Times New Roman"/>
          <w:sz w:val="24"/>
          <w:szCs w:val="24"/>
        </w:rPr>
        <w:t>. zł brutto.</w:t>
      </w:r>
      <w:r w:rsidRPr="004C2725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</w:p>
    <w:p w14:paraId="53412431" w14:textId="36BB8536" w:rsidR="00137700" w:rsidRPr="004C2725" w:rsidRDefault="00137700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Zamawiający może ograniczyć zakres świadczenia usługi</w:t>
      </w:r>
      <w:r w:rsidR="003F74BF" w:rsidRPr="004C2725">
        <w:rPr>
          <w:rFonts w:ascii="Times New Roman" w:hAnsi="Times New Roman"/>
          <w:color w:val="000000"/>
          <w:sz w:val="24"/>
          <w:szCs w:val="24"/>
        </w:rPr>
        <w:t>,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 o której mowa w §1 ust. 1 umowy. Z tego tytułu nie służą Wykonawcy żadne roszczenia względem Zamawiającego.</w:t>
      </w:r>
      <w:r w:rsidRPr="004C2725">
        <w:rPr>
          <w:rFonts w:ascii="Times New Roman" w:hAnsi="Times New Roman"/>
          <w:sz w:val="24"/>
          <w:szCs w:val="24"/>
        </w:rPr>
        <w:t xml:space="preserve"> </w:t>
      </w:r>
      <w:r w:rsidRPr="004C2725">
        <w:rPr>
          <w:rFonts w:ascii="Times New Roman" w:eastAsiaTheme="minorHAnsi" w:hAnsi="Times New Roman"/>
          <w:sz w:val="24"/>
          <w:szCs w:val="24"/>
        </w:rPr>
        <w:t>Jednocześnie Wykonawca oświadcza, że nie będzie dochodził w przyszłości</w:t>
      </w:r>
      <w:r w:rsidRPr="004C2725">
        <w:rPr>
          <w:rFonts w:ascii="Times New Roman" w:hAnsi="Times New Roman"/>
          <w:sz w:val="24"/>
          <w:szCs w:val="24"/>
        </w:rPr>
        <w:t xml:space="preserve"> j</w:t>
      </w:r>
      <w:r w:rsidRPr="004C2725">
        <w:rPr>
          <w:rFonts w:ascii="Times New Roman" w:eastAsiaTheme="minorHAnsi" w:hAnsi="Times New Roman"/>
          <w:sz w:val="24"/>
          <w:szCs w:val="24"/>
        </w:rPr>
        <w:t>akichkolwiek roszczeń z tego tytułu w stosunku do Zamawiającego.</w:t>
      </w:r>
      <w:r w:rsidRPr="004C2725">
        <w:rPr>
          <w:rFonts w:ascii="Times New Roman" w:hAnsi="Times New Roman"/>
          <w:sz w:val="24"/>
          <w:szCs w:val="24"/>
        </w:rPr>
        <w:t xml:space="preserve"> </w:t>
      </w:r>
      <w:r w:rsidRPr="004C2725">
        <w:rPr>
          <w:rFonts w:ascii="Times New Roman" w:hAnsi="Times New Roman"/>
          <w:color w:val="000000"/>
          <w:sz w:val="24"/>
          <w:szCs w:val="24"/>
        </w:rPr>
        <w:t>Minimalna wielkość świadczenia w ramach niniejszej umowy to 50% szacunkowej ilości godzin</w:t>
      </w:r>
      <w:r w:rsidR="00A105B5" w:rsidRPr="004C2725">
        <w:rPr>
          <w:rFonts w:ascii="Times New Roman" w:hAnsi="Times New Roman"/>
          <w:color w:val="000000"/>
          <w:sz w:val="24"/>
          <w:szCs w:val="24"/>
        </w:rPr>
        <w:t>.</w:t>
      </w:r>
    </w:p>
    <w:p w14:paraId="43B9BED0" w14:textId="77777777" w:rsidR="000A2B59" w:rsidRPr="004C2725" w:rsidRDefault="00566412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Zryczałtowana cena za świadczenie jednej godziny </w:t>
      </w:r>
      <w:r w:rsidR="000A2B59" w:rsidRPr="004C2725">
        <w:rPr>
          <w:rFonts w:ascii="Times New Roman" w:hAnsi="Times New Roman"/>
          <w:sz w:val="24"/>
          <w:szCs w:val="24"/>
        </w:rPr>
        <w:t xml:space="preserve">specjalistycznych </w:t>
      </w:r>
      <w:r w:rsidRPr="004C2725">
        <w:rPr>
          <w:rFonts w:ascii="Times New Roman" w:hAnsi="Times New Roman"/>
          <w:sz w:val="24"/>
          <w:szCs w:val="24"/>
        </w:rPr>
        <w:t xml:space="preserve">usług opiekuńczych oraz specjalistycznych usług opiekuńczych </w:t>
      </w:r>
      <w:r w:rsidR="000A2B59" w:rsidRPr="004C2725">
        <w:rPr>
          <w:rFonts w:ascii="Times New Roman" w:eastAsiaTheme="minorHAnsi" w:hAnsi="Times New Roman"/>
          <w:sz w:val="24"/>
          <w:szCs w:val="24"/>
        </w:rPr>
        <w:t xml:space="preserve">dla osób z zaburzeniami </w:t>
      </w:r>
      <w:r w:rsidR="000A2B59" w:rsidRPr="004C2725">
        <w:rPr>
          <w:rFonts w:ascii="Times New Roman" w:eastAsiaTheme="minorHAnsi" w:hAnsi="Times New Roman"/>
          <w:sz w:val="24"/>
          <w:szCs w:val="24"/>
        </w:rPr>
        <w:lastRenderedPageBreak/>
        <w:t xml:space="preserve">psychicznymi </w:t>
      </w:r>
      <w:r w:rsidRPr="004C2725">
        <w:rPr>
          <w:rFonts w:ascii="Times New Roman" w:hAnsi="Times New Roman"/>
          <w:sz w:val="24"/>
          <w:szCs w:val="24"/>
        </w:rPr>
        <w:t>zawiera wszelkie koszty związane ze świadczeniem usług</w:t>
      </w:r>
      <w:r w:rsidR="000A2B59" w:rsidRPr="004C2725">
        <w:rPr>
          <w:rFonts w:ascii="Times New Roman" w:hAnsi="Times New Roman"/>
          <w:sz w:val="24"/>
          <w:szCs w:val="24"/>
        </w:rPr>
        <w:t xml:space="preserve">. </w:t>
      </w:r>
      <w:r w:rsidRPr="004C2725">
        <w:rPr>
          <w:rFonts w:ascii="Times New Roman" w:hAnsi="Times New Roman"/>
          <w:sz w:val="24"/>
          <w:szCs w:val="24"/>
        </w:rPr>
        <w:t xml:space="preserve">W przypadku gdy </w:t>
      </w:r>
      <w:r w:rsidRPr="004C2725">
        <w:rPr>
          <w:rFonts w:ascii="Times New Roman" w:hAnsi="Times New Roman"/>
          <w:color w:val="000000"/>
          <w:sz w:val="24"/>
          <w:szCs w:val="24"/>
        </w:rPr>
        <w:t>miejscem świadczenia specjalistycznych usług opiekuńczych jest miejsce zamieszkania osoby objętej świadczeniem</w:t>
      </w:r>
      <w:r w:rsidR="000A2B59" w:rsidRPr="004C2725">
        <w:rPr>
          <w:rFonts w:ascii="Times New Roman" w:hAnsi="Times New Roman"/>
          <w:color w:val="000000"/>
          <w:sz w:val="24"/>
          <w:szCs w:val="24"/>
        </w:rPr>
        <w:t>,</w:t>
      </w:r>
      <w:r w:rsidRPr="004C2725">
        <w:rPr>
          <w:rFonts w:ascii="Times New Roman" w:hAnsi="Times New Roman"/>
          <w:sz w:val="24"/>
          <w:szCs w:val="24"/>
        </w:rPr>
        <w:t xml:space="preserve"> czasu dojścia lub dojazdu osoby świadczącej usługi do domu i z domu tej osoby nie wlicza się do liczby godzin usług przyznanych w decyzjach i świadczonych przez Wykonawcę na podstawie niniejszej umowy.</w:t>
      </w:r>
    </w:p>
    <w:p w14:paraId="22BB0F01" w14:textId="10451A66" w:rsidR="000A2B59" w:rsidRPr="004C2725" w:rsidRDefault="000A2B59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Rozliczenie za wykonanie przedmiotu umowy odbywać się będzie na podstawie rachunku/faktury VAT za dany miesiąc kalendarzowy, wystawionego do </w:t>
      </w:r>
      <w:r w:rsidR="00777704" w:rsidRPr="004C2725">
        <w:rPr>
          <w:rFonts w:ascii="Times New Roman" w:hAnsi="Times New Roman"/>
          <w:sz w:val="24"/>
          <w:szCs w:val="24"/>
        </w:rPr>
        <w:t>5</w:t>
      </w:r>
      <w:r w:rsidRPr="004C2725">
        <w:rPr>
          <w:rFonts w:ascii="Times New Roman" w:hAnsi="Times New Roman"/>
          <w:sz w:val="24"/>
          <w:szCs w:val="24"/>
        </w:rPr>
        <w:t xml:space="preserve">- go dnia roboczego miesiąca następnego, dostarczonego Zamawiającemu wraz z dokumentami, o których mowa w ust. 4 niniejszego paragrafu. z zastrzeżeniem, że rachunek/ faktura za </w:t>
      </w:r>
      <w:r w:rsidR="003F74BF" w:rsidRPr="004C2725">
        <w:rPr>
          <w:rFonts w:ascii="Times New Roman" w:hAnsi="Times New Roman"/>
          <w:sz w:val="24"/>
          <w:szCs w:val="24"/>
        </w:rPr>
        <w:t>grudzień</w:t>
      </w:r>
      <w:r w:rsidRPr="004C2725">
        <w:rPr>
          <w:rFonts w:ascii="Times New Roman" w:hAnsi="Times New Roman"/>
          <w:sz w:val="24"/>
          <w:szCs w:val="24"/>
        </w:rPr>
        <w:t xml:space="preserve"> zostanie wystawiona do dnia </w:t>
      </w:r>
      <w:r w:rsidRPr="00870CAA">
        <w:rPr>
          <w:rFonts w:ascii="Times New Roman" w:hAnsi="Times New Roman"/>
          <w:sz w:val="24"/>
          <w:szCs w:val="24"/>
        </w:rPr>
        <w:t>2</w:t>
      </w:r>
      <w:r w:rsidR="00084AFF" w:rsidRPr="00870CAA">
        <w:rPr>
          <w:rFonts w:ascii="Times New Roman" w:hAnsi="Times New Roman"/>
          <w:sz w:val="24"/>
          <w:szCs w:val="24"/>
        </w:rPr>
        <w:t>8</w:t>
      </w:r>
      <w:r w:rsidRPr="00870CAA">
        <w:rPr>
          <w:rFonts w:ascii="Times New Roman" w:hAnsi="Times New Roman"/>
          <w:sz w:val="24"/>
          <w:szCs w:val="24"/>
        </w:rPr>
        <w:t xml:space="preserve"> grudnia 202</w:t>
      </w:r>
      <w:r w:rsidR="003F74BF" w:rsidRPr="00870CAA">
        <w:rPr>
          <w:rFonts w:ascii="Times New Roman" w:hAnsi="Times New Roman"/>
          <w:sz w:val="24"/>
          <w:szCs w:val="24"/>
        </w:rPr>
        <w:t>6</w:t>
      </w:r>
      <w:r w:rsidRPr="00870CAA">
        <w:rPr>
          <w:rFonts w:ascii="Times New Roman" w:hAnsi="Times New Roman"/>
          <w:sz w:val="24"/>
          <w:szCs w:val="24"/>
        </w:rPr>
        <w:t xml:space="preserve"> roku. </w:t>
      </w:r>
      <w:r w:rsidRPr="004C2725">
        <w:rPr>
          <w:rFonts w:ascii="Times New Roman" w:hAnsi="Times New Roman"/>
          <w:sz w:val="24"/>
          <w:szCs w:val="24"/>
        </w:rPr>
        <w:t>W treści rachunku/faktury VAT Wykonawca wskaże odrębnie ilość i wartość usług opiekuńczych oraz specjalistycznych usług opiekuńczych.</w:t>
      </w:r>
    </w:p>
    <w:p w14:paraId="504E00EB" w14:textId="77777777" w:rsidR="00190D71" w:rsidRPr="004C2725" w:rsidRDefault="000A2B59" w:rsidP="003F74BF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Do każdego rachunku/faktury VAT powinny być dołączone następujące dokumenty</w:t>
      </w:r>
      <w:r w:rsidR="00190D71" w:rsidRPr="004C2725">
        <w:rPr>
          <w:rFonts w:ascii="Times New Roman" w:hAnsi="Times New Roman"/>
          <w:sz w:val="24"/>
          <w:szCs w:val="24"/>
        </w:rPr>
        <w:t>:</w:t>
      </w:r>
      <w:r w:rsidRPr="004C2725">
        <w:rPr>
          <w:rFonts w:ascii="Times New Roman" w:hAnsi="Times New Roman"/>
          <w:sz w:val="24"/>
          <w:szCs w:val="24"/>
        </w:rPr>
        <w:t xml:space="preserve"> </w:t>
      </w:r>
    </w:p>
    <w:p w14:paraId="04133BC5" w14:textId="4D1B94FE" w:rsidR="00190D71" w:rsidRPr="004C2725" w:rsidRDefault="000A2B59" w:rsidP="003F74B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alfabetyczny wykaz </w:t>
      </w:r>
      <w:r w:rsidRPr="004C2725">
        <w:rPr>
          <w:rFonts w:ascii="Times New Roman" w:hAnsi="Times New Roman"/>
          <w:color w:val="000000"/>
          <w:sz w:val="24"/>
          <w:szCs w:val="24"/>
        </w:rPr>
        <w:t>osób objętych świadczeniem</w:t>
      </w:r>
      <w:r w:rsidRPr="004C2725">
        <w:rPr>
          <w:rFonts w:ascii="Times New Roman" w:hAnsi="Times New Roman"/>
          <w:sz w:val="24"/>
          <w:szCs w:val="24"/>
        </w:rPr>
        <w:t xml:space="preserve"> z wyszczególnioną liczbą godzin usług </w:t>
      </w:r>
      <w:r w:rsidR="00190D71" w:rsidRPr="004C2725">
        <w:rPr>
          <w:rFonts w:ascii="Times New Roman" w:hAnsi="Times New Roman"/>
          <w:sz w:val="24"/>
          <w:szCs w:val="24"/>
        </w:rPr>
        <w:t xml:space="preserve">zleconych przez Zamawiającego </w:t>
      </w:r>
      <w:r w:rsidRPr="004C2725">
        <w:rPr>
          <w:rFonts w:ascii="Times New Roman" w:hAnsi="Times New Roman"/>
          <w:sz w:val="24"/>
          <w:szCs w:val="24"/>
        </w:rPr>
        <w:t>i wykonanych w danym miesiącu</w:t>
      </w:r>
      <w:r w:rsidR="00190D71" w:rsidRPr="004C2725">
        <w:rPr>
          <w:rFonts w:ascii="Times New Roman" w:hAnsi="Times New Roman"/>
          <w:sz w:val="24"/>
          <w:szCs w:val="24"/>
        </w:rPr>
        <w:t>,</w:t>
      </w:r>
      <w:r w:rsidR="00C352EC" w:rsidRPr="004C2725">
        <w:rPr>
          <w:rFonts w:ascii="Times New Roman" w:hAnsi="Times New Roman"/>
          <w:sz w:val="24"/>
          <w:szCs w:val="24"/>
        </w:rPr>
        <w:t xml:space="preserve"> łączną wartością brutto za wykonane usługi.</w:t>
      </w:r>
    </w:p>
    <w:p w14:paraId="79B2FE23" w14:textId="7928B551" w:rsidR="00190D71" w:rsidRPr="004C2725" w:rsidRDefault="00190D71" w:rsidP="003F74B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dokument potwierdzający realizację usług objętych zleceniem</w:t>
      </w:r>
      <w:r w:rsidR="00777704" w:rsidRPr="004C2725">
        <w:rPr>
          <w:rFonts w:ascii="Times New Roman" w:eastAsiaTheme="minorHAnsi" w:hAnsi="Times New Roman"/>
          <w:sz w:val="24"/>
          <w:szCs w:val="24"/>
        </w:rPr>
        <w:t>,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o którym mowa w 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§1 ust. 7 umowy. </w:t>
      </w:r>
    </w:p>
    <w:p w14:paraId="0F9EDF60" w14:textId="77777777" w:rsidR="00777704" w:rsidRPr="004C2725" w:rsidRDefault="00777704" w:rsidP="003F74B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Zapłata za wykonane usługi będzie dokonywana przelewem na konto Wykonawcy na podstawie rachunku/faktury VAT. </w:t>
      </w:r>
    </w:p>
    <w:p w14:paraId="4CA3AF11" w14:textId="77777777" w:rsidR="00777704" w:rsidRPr="004C2725" w:rsidRDefault="00777704" w:rsidP="003F74B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Zapłata za wykonane usługi nastąpi w terminie do 14 dni od dnia otrzymania rachunku/faktury VAT przez Zamawiającego.</w:t>
      </w:r>
    </w:p>
    <w:p w14:paraId="66B43AE8" w14:textId="3FD00CA8" w:rsidR="00777704" w:rsidRPr="004C2725" w:rsidRDefault="00777704" w:rsidP="003F74B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Za dzień zapłaty uważa się dzień obciążenia rachunku Zamawiającego.</w:t>
      </w:r>
    </w:p>
    <w:p w14:paraId="648691FD" w14:textId="77777777" w:rsidR="00777704" w:rsidRPr="004C2725" w:rsidRDefault="00777704" w:rsidP="003F74BF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Faktura powinna zawierać następujące dane:</w:t>
      </w:r>
    </w:p>
    <w:p w14:paraId="451A8B0B" w14:textId="41DA088B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  <w:u w:val="single"/>
        </w:rPr>
        <w:t>Nabywca:</w:t>
      </w:r>
    </w:p>
    <w:p w14:paraId="26550B20" w14:textId="77777777" w:rsidR="00777704" w:rsidRPr="004C2725" w:rsidRDefault="00777704" w:rsidP="003F74BF">
      <w:pPr>
        <w:pStyle w:val="Akapitzlist"/>
        <w:widowControl w:val="0"/>
        <w:ind w:left="360" w:firstLine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Gmina Miejska Wągrowiec</w:t>
      </w:r>
    </w:p>
    <w:p w14:paraId="27989435" w14:textId="77777777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ul. Kościuszki 15a, 62-100 Wągrowiec </w:t>
      </w:r>
    </w:p>
    <w:p w14:paraId="237A76F8" w14:textId="77777777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NIP:766-19-72-436</w:t>
      </w:r>
      <w:r w:rsidRPr="004C2725">
        <w:rPr>
          <w:rFonts w:ascii="Times New Roman" w:hAnsi="Times New Roman"/>
          <w:color w:val="000000"/>
          <w:sz w:val="24"/>
          <w:szCs w:val="24"/>
        </w:rPr>
        <w:br/>
      </w:r>
      <w:r w:rsidRPr="004C2725">
        <w:rPr>
          <w:rFonts w:ascii="Times New Roman" w:hAnsi="Times New Roman"/>
          <w:color w:val="000000"/>
          <w:sz w:val="24"/>
          <w:szCs w:val="24"/>
          <w:u w:val="single"/>
        </w:rPr>
        <w:t xml:space="preserve">Odbiorca: </w:t>
      </w:r>
    </w:p>
    <w:p w14:paraId="2C32C709" w14:textId="77777777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Miejski Ośrodek Pomocy Społecznej w Wągrowcu</w:t>
      </w:r>
    </w:p>
    <w:p w14:paraId="330A6DED" w14:textId="77777777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ul. Krótka 4c, 62-100 Wągrowiec </w:t>
      </w:r>
    </w:p>
    <w:p w14:paraId="3227E5C7" w14:textId="77777777" w:rsidR="00777704" w:rsidRPr="004C2725" w:rsidRDefault="00777704" w:rsidP="003F74BF">
      <w:pPr>
        <w:pStyle w:val="Akapitzlist"/>
        <w:widowControl w:val="0"/>
        <w:ind w:left="501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NIP </w:t>
      </w:r>
      <w:r w:rsidRPr="004C2725">
        <w:rPr>
          <w:rFonts w:ascii="Times New Roman" w:hAnsi="Times New Roman"/>
          <w:sz w:val="24"/>
          <w:szCs w:val="24"/>
        </w:rPr>
        <w:t>766-16-09-173</w:t>
      </w:r>
    </w:p>
    <w:p w14:paraId="6954E9B4" w14:textId="77777777" w:rsidR="005E2C00" w:rsidRPr="004C2725" w:rsidRDefault="00E44826" w:rsidP="003F74B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W przypadku wystąpienia rozbieżności pomiędzy kwotą wskazaną w rachunku/fakturze VAT a danymi zawartymi w dokumencie potwierdzającym realizację usług objętych zleceniem, o którym mowa w </w:t>
      </w:r>
      <w:r w:rsidRPr="004C2725">
        <w:rPr>
          <w:rFonts w:ascii="Times New Roman" w:hAnsi="Times New Roman"/>
          <w:color w:val="000000"/>
          <w:sz w:val="24"/>
          <w:szCs w:val="24"/>
        </w:rPr>
        <w:t xml:space="preserve">§1 ust. 7 umowy, </w:t>
      </w:r>
      <w:r w:rsidRPr="004C2725">
        <w:rPr>
          <w:rFonts w:ascii="Times New Roman" w:eastAsiaTheme="minorHAnsi" w:hAnsi="Times New Roman"/>
          <w:sz w:val="24"/>
          <w:szCs w:val="24"/>
        </w:rPr>
        <w:t>Zamawiający będzie uprawniony do wnioskowania o wyjaśnienie zaistniałej sytuacji i ewentualne wystawienie korygującego dowodu księgowego przez Wykonawcę.</w:t>
      </w:r>
    </w:p>
    <w:p w14:paraId="25149EBC" w14:textId="5FF23129" w:rsidR="005E2C00" w:rsidRPr="004C2725" w:rsidRDefault="005E2C00" w:rsidP="003F74BF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Zamawiający oświadcza, że będzie realizować płatności z zastosowaniem mechanizmu podzielonej płatności, tzw. </w:t>
      </w:r>
      <w:proofErr w:type="spellStart"/>
      <w:r w:rsidRPr="004C2725">
        <w:rPr>
          <w:rFonts w:ascii="Times New Roman" w:hAnsi="Times New Roman"/>
          <w:color w:val="000000" w:themeColor="text1"/>
          <w:sz w:val="24"/>
          <w:szCs w:val="24"/>
        </w:rPr>
        <w:t>split</w:t>
      </w:r>
      <w:proofErr w:type="spellEnd"/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C2725">
        <w:rPr>
          <w:rFonts w:ascii="Times New Roman" w:hAnsi="Times New Roman"/>
          <w:color w:val="000000" w:themeColor="text1"/>
          <w:sz w:val="24"/>
          <w:szCs w:val="24"/>
        </w:rPr>
        <w:t>payment</w:t>
      </w:r>
      <w:proofErr w:type="spellEnd"/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12FD3C0D" w14:textId="24CADF7B" w:rsidR="005E2C00" w:rsidRPr="004C2725" w:rsidRDefault="005E2C00" w:rsidP="003F74B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Wykonawca oświadcza, że numer rachunku rozliczeniowego wskazany na fakturze, która będzie wystawiona w jego imieniu, jest rachunkiem</w:t>
      </w:r>
      <w:r w:rsidR="003F74BF" w:rsidRPr="004C272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 dla którego zgodnie z rozdziałem 3a ustawy z dnia 29 sierpnia 1997 r. - Prawo bankowe (Dz. U. z 2024 r. poz. 1646</w:t>
      </w:r>
      <w:r w:rsidR="00266C8F">
        <w:rPr>
          <w:rFonts w:ascii="Times New Roman" w:hAnsi="Times New Roman"/>
          <w:color w:val="000000" w:themeColor="text1"/>
          <w:sz w:val="24"/>
          <w:szCs w:val="24"/>
        </w:rPr>
        <w:t xml:space="preserve"> ze zm.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) prowadzony jest rachunek VAT. </w:t>
      </w:r>
    </w:p>
    <w:p w14:paraId="17F58A8E" w14:textId="0E39B714" w:rsidR="005E2C00" w:rsidRPr="004C2725" w:rsidRDefault="005E2C00" w:rsidP="003F74B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Jednocześnie Wykonawca oświadcza, że rachunek bankowy, o którym mowa w ust. 1</w:t>
      </w:r>
      <w:r w:rsidR="00137700" w:rsidRPr="004C272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, jest rachunkiem bankowym wpisanym w wykazie podmiotów zarejestrowanych jako podatnicy VAT, niezarejestrowanych oraz wykreślonych i przywróconych do rejestru VAT (biała lista podatników VAT). </w:t>
      </w:r>
    </w:p>
    <w:p w14:paraId="41F37B2F" w14:textId="77777777" w:rsidR="005E2C00" w:rsidRDefault="005E2C00" w:rsidP="003F74BF">
      <w:pPr>
        <w:pStyle w:val="Akapitzlist"/>
        <w:numPr>
          <w:ilvl w:val="0"/>
          <w:numId w:val="4"/>
        </w:numPr>
        <w:tabs>
          <w:tab w:val="left" w:pos="426"/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Wykonawca nie może bez zgody Zamawiającego, wyrażonej na piśmie, przenosić wierzytelności wynikających z niniejszej umowy na osoby trzecie.</w:t>
      </w:r>
    </w:p>
    <w:p w14:paraId="28D32F3D" w14:textId="77777777" w:rsidR="003441B3" w:rsidRDefault="003441B3" w:rsidP="003441B3">
      <w:pPr>
        <w:tabs>
          <w:tab w:val="left" w:pos="426"/>
          <w:tab w:val="left" w:pos="567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1DEC3C6" w14:textId="72934CDD" w:rsidR="003441B3" w:rsidRPr="003441B3" w:rsidRDefault="003441B3" w:rsidP="003441B3">
      <w:pPr>
        <w:tabs>
          <w:tab w:val="left" w:pos="426"/>
          <w:tab w:val="left" w:pos="567"/>
        </w:tabs>
        <w:rPr>
          <w:rFonts w:ascii="Times New Roman" w:eastAsia="Arial" w:hAnsi="Times New Roman" w:cs="Arial"/>
          <w:color w:val="000000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 w:cs="Arial"/>
          <w:b/>
          <w:bCs/>
          <w:color w:val="000000"/>
          <w:sz w:val="24"/>
          <w:szCs w:val="24"/>
          <w:lang w:val="pl" w:eastAsia="pl-PL"/>
        </w:rPr>
        <w:lastRenderedPageBreak/>
        <w:t>§</w:t>
      </w:r>
      <w:r>
        <w:rPr>
          <w:rFonts w:ascii="Times New Roman" w:eastAsia="Arial" w:hAnsi="Times New Roman" w:cs="Arial"/>
          <w:b/>
          <w:bCs/>
          <w:color w:val="000000"/>
          <w:sz w:val="24"/>
          <w:szCs w:val="24"/>
          <w:lang w:val="pl" w:eastAsia="pl-PL"/>
        </w:rPr>
        <w:t>5</w:t>
      </w:r>
      <w:r w:rsidRPr="003441B3">
        <w:rPr>
          <w:rFonts w:ascii="Times New Roman" w:eastAsia="Arial" w:hAnsi="Times New Roman" w:cs="Arial"/>
          <w:b/>
          <w:bCs/>
          <w:color w:val="000000"/>
          <w:sz w:val="24"/>
          <w:szCs w:val="24"/>
          <w:vertAlign w:val="superscript"/>
          <w:lang w:val="pl" w:eastAsia="pl-PL"/>
        </w:rPr>
        <w:t>1</w:t>
      </w:r>
      <w:r w:rsidRPr="003441B3">
        <w:rPr>
          <w:rFonts w:ascii="Times New Roman" w:eastAsia="Arial" w:hAnsi="Times New Roman" w:cs="Arial"/>
          <w:color w:val="000000"/>
          <w:sz w:val="24"/>
          <w:szCs w:val="24"/>
          <w:vertAlign w:val="superscript"/>
          <w:lang w:val="pl" w:eastAsia="pl-PL"/>
        </w:rPr>
        <w:t xml:space="preserve"> </w:t>
      </w:r>
      <w:r w:rsidRPr="003441B3">
        <w:rPr>
          <w:rFonts w:ascii="Times New Roman" w:eastAsia="Arial" w:hAnsi="Times New Roman" w:cs="Arial"/>
          <w:color w:val="000000"/>
          <w:sz w:val="24"/>
          <w:szCs w:val="24"/>
          <w:vertAlign w:val="superscript"/>
          <w:lang w:val="pl" w:eastAsia="pl-PL"/>
        </w:rPr>
        <w:footnoteReference w:id="4"/>
      </w:r>
    </w:p>
    <w:p w14:paraId="7A09434A" w14:textId="77777777" w:rsidR="003441B3" w:rsidRPr="003441B3" w:rsidRDefault="003441B3" w:rsidP="00266C8F">
      <w:pPr>
        <w:numPr>
          <w:ilvl w:val="0"/>
          <w:numId w:val="34"/>
        </w:numPr>
        <w:tabs>
          <w:tab w:val="left" w:pos="426"/>
          <w:tab w:val="left" w:pos="567"/>
        </w:tabs>
        <w:contextualSpacing/>
        <w:jc w:val="both"/>
        <w:rPr>
          <w:rFonts w:ascii="Times New Roman" w:eastAsia="Arial" w:hAnsi="Times New Roman" w:cs="Arial"/>
          <w:color w:val="000000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Od momentu wejścia w życie przepisów dotyczących obowiązku wystawiania, doręczania lub odbioru faktur wyłącznie drogą elektroniczną przy użyciu Krajowego Systemu </w:t>
      </w: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br/>
        <w:t>e-Faktur (dalej „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”), w miejsce postanowień umowy dotyczących warunków wystawienia faktur, stosuje się poniższe postanowienia:</w:t>
      </w:r>
    </w:p>
    <w:p w14:paraId="50676F35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podstawą do wystawienia przez wykonawcę faktury ustrukturyzowanej będzie obustronnie podpisany protokół odbioru częściowego/końcowego wykonania usługi,  </w:t>
      </w:r>
    </w:p>
    <w:p w14:paraId="2B2231E0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w strukturze faktury ustrukturyzowanej wystawionej przy użyciu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należy wskazać następujące dane zamawiającego:</w:t>
      </w:r>
    </w:p>
    <w:p w14:paraId="59E02E3F" w14:textId="77777777" w:rsidR="003441B3" w:rsidRPr="003441B3" w:rsidRDefault="003441B3" w:rsidP="00266C8F">
      <w:pPr>
        <w:ind w:left="720"/>
        <w:jc w:val="both"/>
        <w:rPr>
          <w:rFonts w:ascii="Times New Roman" w:eastAsia="Arial" w:hAnsi="Times New Roman"/>
          <w:color w:val="000000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b/>
          <w:sz w:val="24"/>
          <w:szCs w:val="24"/>
          <w:lang w:val="pl" w:eastAsia="pl-PL"/>
        </w:rPr>
        <w:t xml:space="preserve">Podmiot 2 jako Nabywca: </w:t>
      </w:r>
      <w:r w:rsidRPr="003441B3">
        <w:rPr>
          <w:rFonts w:ascii="Times New Roman" w:eastAsia="Arial" w:hAnsi="Times New Roman"/>
          <w:color w:val="000000"/>
          <w:sz w:val="24"/>
          <w:szCs w:val="24"/>
          <w:lang w:val="pl" w:eastAsia="pl-PL"/>
        </w:rPr>
        <w:t>Gmina Miejska Wągrowiec, ul. Kościuszki 15a, 62-100 Wągrowiec, NIP:766-19-72-436</w:t>
      </w:r>
    </w:p>
    <w:p w14:paraId="085B18DB" w14:textId="77777777" w:rsidR="003441B3" w:rsidRPr="003441B3" w:rsidRDefault="003441B3" w:rsidP="00266C8F">
      <w:pPr>
        <w:ind w:left="360" w:firstLine="360"/>
        <w:contextualSpacing/>
        <w:jc w:val="both"/>
        <w:rPr>
          <w:rFonts w:ascii="Times New Roman" w:eastAsia="Arial" w:hAnsi="Times New Roman"/>
          <w:b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b/>
          <w:sz w:val="24"/>
          <w:szCs w:val="24"/>
          <w:lang w:val="pl" w:eastAsia="pl-PL"/>
        </w:rPr>
        <w:t>Podmiot 3 jako Odbiorca:</w:t>
      </w:r>
    </w:p>
    <w:p w14:paraId="29D5479A" w14:textId="5F25FF32" w:rsidR="003441B3" w:rsidRPr="003441B3" w:rsidRDefault="003441B3" w:rsidP="00266C8F">
      <w:pPr>
        <w:ind w:left="720"/>
        <w:jc w:val="both"/>
        <w:rPr>
          <w:rFonts w:ascii="Times New Roman" w:eastAsia="Arial" w:hAnsi="Times New Roman"/>
          <w:b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color w:val="000000"/>
          <w:sz w:val="24"/>
          <w:szCs w:val="24"/>
          <w:lang w:val="pl" w:eastAsia="pl-PL"/>
        </w:rPr>
        <w:t xml:space="preserve">Miejski Ośrodek Pomocy Społecznej w Wągrowcu, ul. Krótka 4c, 62-100 Wągrowiec, NIP </w:t>
      </w: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766-16-09-173</w:t>
      </w:r>
    </w:p>
    <w:p w14:paraId="7628A1B4" w14:textId="19AFC158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umieszczenia w strukturze faktury ustrukturyzowanej dodatkowych danych w węźle „Warunki</w:t>
      </w:r>
      <w:r>
        <w:rPr>
          <w:rFonts w:ascii="Times New Roman" w:eastAsia="Arial" w:hAnsi="Times New Roman"/>
          <w:sz w:val="24"/>
          <w:szCs w:val="24"/>
          <w:lang w:val="pl" w:eastAsia="pl-PL"/>
        </w:rPr>
        <w:t xml:space="preserve"> </w:t>
      </w: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Transakcji”</w:t>
      </w:r>
      <w:r>
        <w:rPr>
          <w:rFonts w:ascii="Times New Roman" w:eastAsia="Arial" w:hAnsi="Times New Roman"/>
          <w:sz w:val="24"/>
          <w:szCs w:val="24"/>
          <w:lang w:val="pl" w:eastAsia="pl-PL"/>
        </w:rPr>
        <w:t xml:space="preserve"> -</w:t>
      </w: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informacji identyfikującej umowę, której dana faktura będzie dotyczyć, w tym numeru lub symbolu umowy w formacie: „Umowa nr ………………………</w:t>
      </w:r>
      <w:proofErr w:type="gram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…….</w:t>
      </w:r>
      <w:proofErr w:type="gram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.”;</w:t>
      </w:r>
    </w:p>
    <w:p w14:paraId="0FD07087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zamawiający nie wyraża zgody na otrzymywanie wizualizacji faktury ustrukturyzowanej drogą mailową, skanem, faxem lub innym komunikatorem </w:t>
      </w:r>
      <w:proofErr w:type="gram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za wyjątkiem</w:t>
      </w:r>
      <w:proofErr w:type="gram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szczególnych przypadków niedostępności lub awarii systemu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ściśle określonych przepisami ustawy o podatku od towarów i usług;</w:t>
      </w:r>
    </w:p>
    <w:p w14:paraId="4A79A184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w przypadkach, o których mowa w pkt. 4, wizualizację faktury ustrukturyzowanej wraz z wymaganymi prawem oznaczeniami (w tym kodami QR) należy przesłać na adres mailowy: …………………</w:t>
      </w:r>
      <w:proofErr w:type="gram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…….</w:t>
      </w:r>
      <w:proofErr w:type="gram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, przy czym w przypadku braku numeru identyfikacyjnego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, Wykonawca zobowiązany jest dostarczyć ten numer niezwłocznie po jego nadaniu przez system (o ile przepisy nakładają obowiązek przesłania faktury do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po ustaniu przypadku, o którym mowa w pkt 4);</w:t>
      </w:r>
    </w:p>
    <w:p w14:paraId="373620D1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Faktura ustrukturyzowana jest uznana za otrzymaną przez Zamawiającego przy użyciu Krajowego Systemu e-Faktur w dniu przydzielenia w tym systemie numeru identyfikującego tę fakturę z wyjątkiem szczególnych przypadków, o których mowa w pkt. 4.</w:t>
      </w:r>
    </w:p>
    <w:p w14:paraId="3295BFED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Wynagrodzenie na podstawie niniejszej umowy płatne będzie przelewem w terminie wskazanym w umowie od dnia prawidłowo wystawionej faktury ustrukturyzowanej w systemie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,</w:t>
      </w:r>
    </w:p>
    <w:p w14:paraId="35F0C44F" w14:textId="77777777" w:rsidR="003441B3" w:rsidRPr="003441B3" w:rsidRDefault="003441B3" w:rsidP="00266C8F">
      <w:pPr>
        <w:numPr>
          <w:ilvl w:val="1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w przypadku, gdy faktura ustrukturyzowana widoczna w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będzie zawierała błędy w danych identyfikacyjnych, formalne, rachunkowe lub merytoryczne (w tym niezgodność z Umową lub protokołem odbioru), Wykonawca zobowiązany jest do niezwłocznego wystawienia faktury korygującej w systemie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. W takiej sytuacji termin zapłaty, nie biegnie od daty faktury pierwotnej, lecz rozpoczyna swój bieg na nowo w całości dopiero od dnia przydzielenia numeru identyfikacyjnego </w:t>
      </w:r>
      <w:proofErr w:type="spellStart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KSeF</w:t>
      </w:r>
      <w:proofErr w:type="spellEnd"/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 xml:space="preserve"> prawidłowej fakturze korygującej. </w:t>
      </w:r>
    </w:p>
    <w:p w14:paraId="70A7E309" w14:textId="77777777" w:rsidR="003441B3" w:rsidRPr="003441B3" w:rsidRDefault="003441B3" w:rsidP="00266C8F">
      <w:pPr>
        <w:numPr>
          <w:ilvl w:val="0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Zamawiający nie pozostaje w opóźnieniu w spełnieniu świadczenia pieniężnego, a Wykonawcy nie przysługują odsetki ustawowe za opóźnienie za okres od wystawienia faktury pierwotnej do upływu terminu płatności wynikającego z prawidłowo wystawionej faktury korygującej.</w:t>
      </w:r>
    </w:p>
    <w:p w14:paraId="73BDD663" w14:textId="77777777" w:rsidR="003441B3" w:rsidRPr="003441B3" w:rsidRDefault="003441B3" w:rsidP="00266C8F">
      <w:pPr>
        <w:numPr>
          <w:ilvl w:val="0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lastRenderedPageBreak/>
        <w:t>Przez fakturę ustrukturyzowaną, o której mowa w ust. 1 należy rozumieć fakturę, o której mowa w art. 2 ust. 32a ustawy z dnia 11 marca 2004 r. Podatek od towarów i usług (Dz.U. z 2025 r., poz. 775 ze zm.).</w:t>
      </w:r>
    </w:p>
    <w:p w14:paraId="54D69990" w14:textId="77777777" w:rsidR="003441B3" w:rsidRPr="003441B3" w:rsidRDefault="003441B3" w:rsidP="00266C8F">
      <w:pPr>
        <w:numPr>
          <w:ilvl w:val="0"/>
          <w:numId w:val="33"/>
        </w:numPr>
        <w:jc w:val="both"/>
        <w:rPr>
          <w:rFonts w:ascii="Times New Roman" w:eastAsia="Arial" w:hAnsi="Times New Roman"/>
          <w:sz w:val="24"/>
          <w:szCs w:val="24"/>
          <w:lang w:val="pl" w:eastAsia="pl-PL"/>
        </w:rPr>
      </w:pPr>
      <w:r w:rsidRPr="003441B3">
        <w:rPr>
          <w:rFonts w:ascii="Times New Roman" w:eastAsia="Arial" w:hAnsi="Times New Roman"/>
          <w:sz w:val="24"/>
          <w:szCs w:val="24"/>
          <w:lang w:val="pl" w:eastAsia="pl-PL"/>
        </w:rPr>
        <w:t>Postanowienia niniejszego paragrafu nie skutkują akceptacją wystawiania i doręczania Zamawiającemu faktur za pośrednictwem Krajowego Systemu e-Faktur do dnia odpowiednio obowiązującej Wykonawcę daty wejścia w życie przepisów dotyczących Krajowego Systemu e-faktur.</w:t>
      </w:r>
    </w:p>
    <w:p w14:paraId="1CC1A473" w14:textId="77777777" w:rsidR="0039222C" w:rsidRPr="004C2725" w:rsidRDefault="0039222C" w:rsidP="003F74BF">
      <w:pPr>
        <w:jc w:val="both"/>
        <w:rPr>
          <w:rFonts w:ascii="Times New Roman" w:hAnsi="Times New Roman"/>
          <w:b/>
          <w:sz w:val="24"/>
          <w:szCs w:val="24"/>
        </w:rPr>
      </w:pPr>
    </w:p>
    <w:p w14:paraId="6ADF6EB7" w14:textId="7A7EEA76" w:rsidR="00AC7673" w:rsidRPr="004C2725" w:rsidRDefault="00E64132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6 Waloryzacja wynagrodzenia</w:t>
      </w:r>
      <w:r w:rsidR="00712251" w:rsidRPr="004C2725">
        <w:rPr>
          <w:rFonts w:ascii="Times New Roman" w:hAnsi="Times New Roman"/>
          <w:b/>
          <w:sz w:val="24"/>
          <w:szCs w:val="24"/>
        </w:rPr>
        <w:br/>
      </w:r>
    </w:p>
    <w:p w14:paraId="26CBF1FA" w14:textId="4F8BB316" w:rsidR="005E2C00" w:rsidRPr="004C2725" w:rsidRDefault="005E2C00" w:rsidP="003F74BF">
      <w:pPr>
        <w:pStyle w:val="Akapitzlist"/>
        <w:widowControl w:val="0"/>
        <w:numPr>
          <w:ilvl w:val="0"/>
          <w:numId w:val="22"/>
        </w:numPr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Zamawiający przewiduje możliwość wprowadzenia zmiany wynagrodzenia Wykonawcy, w formie pisemnego aneksu, w związku ze zmianą cen materiałów lub kosztów wykonania Umowy zgodnie z art. 439 </w:t>
      </w:r>
      <w:r w:rsidR="003441B3">
        <w:rPr>
          <w:rFonts w:ascii="Times New Roman" w:hAnsi="Times New Roman"/>
          <w:color w:val="000000" w:themeColor="text1"/>
          <w:sz w:val="24"/>
          <w:szCs w:val="24"/>
        </w:rPr>
        <w:t>U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>stawy PZP. Zmiana wynagrodzenia, o której mowa w niniejszym ustępie może zostać dokonana z uwzględnieniem poniżej wskazanych zasad:</w:t>
      </w:r>
    </w:p>
    <w:p w14:paraId="790ED0FE" w14:textId="77777777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zmiana wynagrodzenia zostanie dokonana w sytuacji zmiany cen materiałów lub kosztów związanych z realizacją zamówienia. Każda ze Stron jest uprawniona do żądania zmiany wysokości wynagrodzenia Wykonawcy, gdy </w:t>
      </w:r>
      <w:r w:rsidRPr="004C2725">
        <w:rPr>
          <w:rFonts w:ascii="Times New Roman" w:hAnsi="Times New Roman"/>
          <w:sz w:val="24"/>
          <w:szCs w:val="24"/>
        </w:rPr>
        <w:t>roczny wskaźnik wzrostu cen towarów i usług konsumpcyjnych, ogłoszony w ostatnim komunikacie Prezesa Głównego Urzędu Statystycznego poprzedzającym wniosek o waloryzację, wzrośnie/spadnie o co najmniej 5 punktów % względem wysokości tego wskaźnika za rok poprzedzający rok zawarcia Umowy.</w:t>
      </w:r>
    </w:p>
    <w:p w14:paraId="4874A3EC" w14:textId="437B3A0F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początkowy termin ustalenia zmiany wynagrodzenia: 6 miesięcy od dnia zawarcia umowy. </w:t>
      </w:r>
      <w:r w:rsidRPr="004C2725">
        <w:rPr>
          <w:rFonts w:ascii="Times New Roman" w:hAnsi="Times New Roman"/>
          <w:sz w:val="24"/>
          <w:szCs w:val="24"/>
        </w:rPr>
        <w:t>Waloryzacja nie dotyczy wynagrodzenia za usługi wykonane przed datą złożenia wniosku. Każda ze Stron będzie mogła jednokrotnie wnioskować o zmianę wynagrodzenia.</w:t>
      </w:r>
    </w:p>
    <w:p w14:paraId="3DC1741E" w14:textId="77777777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Strona zainteresowana waloryzacją składa drugiej Stronie wniosek o dokonanie waloryzacji wynagrodzenia wraz z uzasadnieniem wskazującym wysokość wskaźnika oraz przedmiot i wartość usług podlegających waloryzacji (niewykonanych do dnia złożenia wniosku), a mający wpływ na realizację zamówienia;</w:t>
      </w:r>
    </w:p>
    <w:p w14:paraId="41908581" w14:textId="2C8739F1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W przypadku wzrostu/spadku wskaźnika GUS w sposób określony w pkt. 1, waloryzacja będzie polegała na wzroście/obniżeniu wynagrodzenia za usługi pozostałe do wykonania po dniu złożenia wniosku o nie więcej niż 5% wynagrodzenia umownego brutto Wykonawcy wskazanego w § </w:t>
      </w:r>
      <w:r w:rsidR="00266C8F">
        <w:rPr>
          <w:rFonts w:ascii="Times New Roman" w:hAnsi="Times New Roman"/>
          <w:sz w:val="24"/>
          <w:szCs w:val="24"/>
        </w:rPr>
        <w:t>5</w:t>
      </w:r>
      <w:r w:rsidRPr="004C2725">
        <w:rPr>
          <w:rFonts w:ascii="Times New Roman" w:hAnsi="Times New Roman"/>
          <w:sz w:val="24"/>
          <w:szCs w:val="24"/>
        </w:rPr>
        <w:t xml:space="preserve"> ust. </w:t>
      </w:r>
      <w:r w:rsidR="00266C8F">
        <w:rPr>
          <w:rFonts w:ascii="Times New Roman" w:hAnsi="Times New Roman"/>
          <w:sz w:val="24"/>
          <w:szCs w:val="24"/>
        </w:rPr>
        <w:t>2</w:t>
      </w:r>
      <w:r w:rsidRPr="004C2725">
        <w:rPr>
          <w:rFonts w:ascii="Times New Roman" w:hAnsi="Times New Roman"/>
          <w:sz w:val="24"/>
          <w:szCs w:val="24"/>
        </w:rPr>
        <w:t xml:space="preserve"> Umowy.</w:t>
      </w:r>
    </w:p>
    <w:p w14:paraId="605E8133" w14:textId="77777777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W przypadku likwidacji wskaźnika cen towarów i usług konsumpcyjnych, lub zmiany podmiotu, który urzędowo go ustala, mechanizm, o którym mowa w umowie stosuje się odpowiednio do wskaźnika i podmiotu, który zgodnie z odpowiednimi przepisami prawa zastąpi dotychczasowy wskaźnik lub podmiot.</w:t>
      </w:r>
    </w:p>
    <w:p w14:paraId="248F6B7A" w14:textId="448F4BD4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Maksymalna wartość zmiany wynagrodzenia wynosi 5% wartości wynagrodzenia brutto Wykonawcy, określonego w § </w:t>
      </w:r>
      <w:r w:rsidR="00266C8F">
        <w:rPr>
          <w:rFonts w:ascii="Times New Roman" w:hAnsi="Times New Roman"/>
          <w:sz w:val="24"/>
          <w:szCs w:val="24"/>
        </w:rPr>
        <w:t>5</w:t>
      </w:r>
      <w:r w:rsidRPr="004C2725">
        <w:rPr>
          <w:rFonts w:ascii="Times New Roman" w:hAnsi="Times New Roman"/>
          <w:sz w:val="24"/>
          <w:szCs w:val="24"/>
        </w:rPr>
        <w:t xml:space="preserve"> ust. </w:t>
      </w:r>
      <w:r w:rsidR="00266C8F">
        <w:rPr>
          <w:rFonts w:ascii="Times New Roman" w:hAnsi="Times New Roman"/>
          <w:sz w:val="24"/>
          <w:szCs w:val="24"/>
        </w:rPr>
        <w:t>2</w:t>
      </w:r>
      <w:r w:rsidRPr="004C2725">
        <w:rPr>
          <w:rFonts w:ascii="Times New Roman" w:hAnsi="Times New Roman"/>
          <w:sz w:val="24"/>
          <w:szCs w:val="24"/>
        </w:rPr>
        <w:t xml:space="preserve"> Umowy.</w:t>
      </w:r>
    </w:p>
    <w:p w14:paraId="2D1AFB04" w14:textId="0DEDF6F7" w:rsidR="005E2C00" w:rsidRPr="004C2725" w:rsidRDefault="005E2C00" w:rsidP="003F74B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Wykonawca, którego wynagrodzenie zostało zmienione zgodnie z </w:t>
      </w:r>
      <w:r w:rsidR="00137700" w:rsidRPr="004C2725">
        <w:rPr>
          <w:rFonts w:ascii="Times New Roman" w:hAnsi="Times New Roman"/>
          <w:sz w:val="24"/>
          <w:szCs w:val="24"/>
        </w:rPr>
        <w:t>pkt</w:t>
      </w:r>
      <w:r w:rsidRPr="004C2725">
        <w:rPr>
          <w:rFonts w:ascii="Times New Roman" w:hAnsi="Times New Roman"/>
          <w:sz w:val="24"/>
          <w:szCs w:val="24"/>
        </w:rPr>
        <w:t>. 4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F1C9E2B" w14:textId="77777777" w:rsidR="005E2C00" w:rsidRPr="004C2725" w:rsidRDefault="005E2C00" w:rsidP="003F74BF">
      <w:pPr>
        <w:pStyle w:val="Tekstpodstawowy21"/>
        <w:numPr>
          <w:ilvl w:val="0"/>
          <w:numId w:val="23"/>
        </w:numPr>
        <w:overflowPunct w:val="0"/>
        <w:autoSpaceDE w:val="0"/>
        <w:spacing w:after="0" w:line="240" w:lineRule="auto"/>
        <w:jc w:val="both"/>
        <w:textAlignment w:val="baseline"/>
        <w:rPr>
          <w:rFonts w:cs="Times New Roman"/>
          <w:b/>
          <w:bCs/>
        </w:rPr>
      </w:pPr>
      <w:r w:rsidRPr="004C2725">
        <w:rPr>
          <w:rFonts w:cs="Times New Roman"/>
        </w:rPr>
        <w:t>przedmiotem Umowy są usługi,</w:t>
      </w:r>
    </w:p>
    <w:p w14:paraId="06C55E59" w14:textId="59074F65" w:rsidR="00137700" w:rsidRPr="004C2725" w:rsidRDefault="005E2C00" w:rsidP="003F74BF">
      <w:pPr>
        <w:pStyle w:val="Tekstpodstawowy21"/>
        <w:numPr>
          <w:ilvl w:val="0"/>
          <w:numId w:val="23"/>
        </w:numPr>
        <w:overflowPunct w:val="0"/>
        <w:autoSpaceDE w:val="0"/>
        <w:spacing w:after="0" w:line="240" w:lineRule="auto"/>
        <w:jc w:val="both"/>
        <w:textAlignment w:val="baseline"/>
        <w:rPr>
          <w:rFonts w:cs="Times New Roman"/>
          <w:b/>
          <w:bCs/>
        </w:rPr>
      </w:pPr>
      <w:r w:rsidRPr="004C2725">
        <w:rPr>
          <w:rFonts w:cs="Times New Roman"/>
        </w:rPr>
        <w:t>okres obowiązywania umowy przekracza 6 miesięcy.</w:t>
      </w:r>
    </w:p>
    <w:p w14:paraId="14F26EC4" w14:textId="77777777" w:rsidR="00A81592" w:rsidRPr="004C2725" w:rsidRDefault="00A81592" w:rsidP="003F74BF">
      <w:pPr>
        <w:jc w:val="both"/>
        <w:rPr>
          <w:rFonts w:ascii="Times New Roman" w:hAnsi="Times New Roman"/>
          <w:b/>
          <w:sz w:val="24"/>
          <w:szCs w:val="24"/>
        </w:rPr>
      </w:pPr>
    </w:p>
    <w:p w14:paraId="4E2D60CA" w14:textId="451DB2DF" w:rsidR="00137700" w:rsidRPr="004C2725" w:rsidRDefault="00E4232B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lastRenderedPageBreak/>
        <w:t xml:space="preserve">§ </w:t>
      </w:r>
      <w:r w:rsidR="00E64132" w:rsidRPr="004C2725">
        <w:rPr>
          <w:rFonts w:ascii="Times New Roman" w:hAnsi="Times New Roman"/>
          <w:b/>
          <w:sz w:val="24"/>
          <w:szCs w:val="24"/>
        </w:rPr>
        <w:t>7</w:t>
      </w:r>
      <w:r w:rsidRPr="004C2725">
        <w:rPr>
          <w:rFonts w:ascii="Times New Roman" w:hAnsi="Times New Roman"/>
          <w:b/>
          <w:sz w:val="24"/>
          <w:szCs w:val="24"/>
        </w:rPr>
        <w:t xml:space="preserve"> </w:t>
      </w:r>
      <w:r w:rsidR="00A81582" w:rsidRPr="004C2725">
        <w:rPr>
          <w:rFonts w:ascii="Times New Roman" w:hAnsi="Times New Roman"/>
          <w:b/>
          <w:sz w:val="24"/>
          <w:szCs w:val="24"/>
        </w:rPr>
        <w:t xml:space="preserve">Podwykonawcy </w:t>
      </w:r>
      <w:r w:rsidR="0029336E" w:rsidRPr="004C2725">
        <w:rPr>
          <w:rFonts w:ascii="Times New Roman" w:hAnsi="Times New Roman"/>
          <w:b/>
          <w:sz w:val="24"/>
          <w:szCs w:val="24"/>
        </w:rPr>
        <w:br/>
      </w:r>
    </w:p>
    <w:p w14:paraId="73DC439A" w14:textId="77777777" w:rsidR="00137700" w:rsidRPr="004C2725" w:rsidRDefault="00137700" w:rsidP="003F74BF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Wykonawca może realizować umowę za pośrednictwem podwykonawców.</w:t>
      </w:r>
    </w:p>
    <w:p w14:paraId="641A5232" w14:textId="77777777" w:rsidR="00137700" w:rsidRPr="004C2725" w:rsidRDefault="00137700" w:rsidP="003F74BF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Wykonawca będzie w pełni odpowiedzialny za działania lub uchybienia każdego Podwykonawcy, w tym ich przedstawicieli lub pracowników, tak jakby były to działania lub uchybienia Wykonawcy.</w:t>
      </w:r>
    </w:p>
    <w:p w14:paraId="0D0038DD" w14:textId="37AEB067" w:rsidR="00890041" w:rsidRPr="004C2725" w:rsidRDefault="00137700" w:rsidP="003F74BF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Wykonawca zobowiązany jest do koordynacji usług realizowanych przez Podwykonawców.</w:t>
      </w:r>
    </w:p>
    <w:p w14:paraId="03530BBA" w14:textId="77777777" w:rsidR="003F74BF" w:rsidRPr="004C2725" w:rsidRDefault="003F74BF" w:rsidP="003F74BF">
      <w:pPr>
        <w:jc w:val="both"/>
        <w:rPr>
          <w:rFonts w:ascii="Times New Roman" w:hAnsi="Times New Roman"/>
          <w:sz w:val="24"/>
          <w:szCs w:val="24"/>
        </w:rPr>
      </w:pPr>
    </w:p>
    <w:p w14:paraId="02A045BC" w14:textId="2B3D9161" w:rsidR="00241627" w:rsidRPr="004C2725" w:rsidRDefault="00241627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A81592" w:rsidRPr="004C2725">
        <w:rPr>
          <w:rFonts w:ascii="Times New Roman" w:hAnsi="Times New Roman"/>
          <w:b/>
          <w:sz w:val="24"/>
          <w:szCs w:val="24"/>
        </w:rPr>
        <w:t>8</w:t>
      </w:r>
      <w:r w:rsidRPr="004C2725">
        <w:rPr>
          <w:rFonts w:ascii="Times New Roman" w:hAnsi="Times New Roman"/>
          <w:b/>
          <w:sz w:val="24"/>
          <w:szCs w:val="24"/>
        </w:rPr>
        <w:t xml:space="preserve"> Rozwiązanie umowy</w:t>
      </w:r>
    </w:p>
    <w:p w14:paraId="1ABF84F3" w14:textId="77777777" w:rsidR="003F74BF" w:rsidRPr="004C2725" w:rsidRDefault="003F74BF" w:rsidP="003F74BF">
      <w:pPr>
        <w:rPr>
          <w:rFonts w:ascii="Times New Roman" w:hAnsi="Times New Roman"/>
          <w:b/>
          <w:sz w:val="24"/>
          <w:szCs w:val="24"/>
        </w:rPr>
      </w:pPr>
    </w:p>
    <w:p w14:paraId="05C8C7A9" w14:textId="72276A2B" w:rsidR="00241627" w:rsidRPr="004C2725" w:rsidRDefault="00241627" w:rsidP="003F74BF">
      <w:pPr>
        <w:pStyle w:val="Akapitzlist"/>
        <w:numPr>
          <w:ilvl w:val="0"/>
          <w:numId w:val="9"/>
        </w:numPr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Zamawiający zastrzega sobie możliwość rozwiązania umowy w trybie natychmiastowym w przypadku</w:t>
      </w:r>
      <w:r w:rsidR="003F74BF" w:rsidRPr="004C2725">
        <w:rPr>
          <w:rFonts w:ascii="Times New Roman" w:hAnsi="Times New Roman"/>
          <w:sz w:val="24"/>
          <w:szCs w:val="24"/>
        </w:rPr>
        <w:t>,</w:t>
      </w:r>
      <w:r w:rsidRPr="004C2725">
        <w:rPr>
          <w:rFonts w:ascii="Times New Roman" w:hAnsi="Times New Roman"/>
          <w:sz w:val="24"/>
          <w:szCs w:val="24"/>
        </w:rPr>
        <w:t xml:space="preserve"> gdy:</w:t>
      </w:r>
    </w:p>
    <w:p w14:paraId="2A09EC70" w14:textId="77777777" w:rsidR="00241627" w:rsidRPr="004C2725" w:rsidRDefault="00241627" w:rsidP="003F74BF">
      <w:pPr>
        <w:pStyle w:val="Akapitzlist"/>
        <w:numPr>
          <w:ilvl w:val="0"/>
          <w:numId w:val="10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Wykonawca świadczy usługi objęte przedmiotem zamówienia niezgodnie z:</w:t>
      </w:r>
    </w:p>
    <w:p w14:paraId="7187589E" w14:textId="70F14128" w:rsidR="00241627" w:rsidRPr="004C2725" w:rsidRDefault="00241627" w:rsidP="003F74BF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 postanowieniami niniejszej umowy</w:t>
      </w:r>
      <w:r w:rsidR="0095424C" w:rsidRPr="004C2725">
        <w:rPr>
          <w:rFonts w:ascii="Times New Roman" w:hAnsi="Times New Roman"/>
          <w:sz w:val="24"/>
          <w:szCs w:val="24"/>
        </w:rPr>
        <w:t>,</w:t>
      </w:r>
    </w:p>
    <w:p w14:paraId="0B568895" w14:textId="647B53E9" w:rsidR="00241627" w:rsidRPr="004C2725" w:rsidRDefault="00241627" w:rsidP="003F74BF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Zaleceniami Zamawiającego</w:t>
      </w:r>
      <w:r w:rsidR="0095424C" w:rsidRPr="004C2725">
        <w:rPr>
          <w:rFonts w:ascii="Times New Roman" w:hAnsi="Times New Roman"/>
          <w:sz w:val="24"/>
          <w:szCs w:val="24"/>
        </w:rPr>
        <w:t>,</w:t>
      </w:r>
    </w:p>
    <w:p w14:paraId="24F18E25" w14:textId="76D03F6C" w:rsidR="00241627" w:rsidRPr="004C2725" w:rsidRDefault="00241627" w:rsidP="003F74BF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Ustalonym </w:t>
      </w:r>
      <w:r w:rsidR="0095424C" w:rsidRPr="004C2725">
        <w:rPr>
          <w:rFonts w:ascii="Times New Roman" w:hAnsi="Times New Roman"/>
          <w:sz w:val="24"/>
          <w:szCs w:val="24"/>
        </w:rPr>
        <w:t xml:space="preserve">z Zamawiającym </w:t>
      </w:r>
      <w:r w:rsidRPr="004C2725">
        <w:rPr>
          <w:rFonts w:ascii="Times New Roman" w:hAnsi="Times New Roman"/>
          <w:sz w:val="24"/>
          <w:szCs w:val="24"/>
        </w:rPr>
        <w:t>harmonogramem świadczenia usług</w:t>
      </w:r>
      <w:r w:rsidR="0095424C" w:rsidRPr="004C2725">
        <w:rPr>
          <w:rFonts w:ascii="Times New Roman" w:hAnsi="Times New Roman"/>
          <w:sz w:val="24"/>
          <w:szCs w:val="24"/>
        </w:rPr>
        <w:t xml:space="preserve"> objętych przedmiotem zamówienia,</w:t>
      </w:r>
    </w:p>
    <w:p w14:paraId="7D463C86" w14:textId="4AFF6E94" w:rsidR="0095424C" w:rsidRPr="004C2725" w:rsidRDefault="0095424C" w:rsidP="003F74BF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 miejscu nie przeznaczonym do świadczenia usług objętych przedmiotem zamówienia lub w lokalu nie zlokalizowanym na terenie administracyjnym miasta Wągrow</w:t>
      </w:r>
      <w:r w:rsidR="004C2725">
        <w:rPr>
          <w:rFonts w:ascii="Times New Roman" w:hAnsi="Times New Roman"/>
          <w:sz w:val="24"/>
          <w:szCs w:val="24"/>
        </w:rPr>
        <w:t>iec</w:t>
      </w:r>
      <w:r w:rsidRPr="004C2725">
        <w:rPr>
          <w:rFonts w:ascii="Times New Roman" w:hAnsi="Times New Roman"/>
          <w:sz w:val="24"/>
          <w:szCs w:val="24"/>
        </w:rPr>
        <w:t>,</w:t>
      </w:r>
    </w:p>
    <w:p w14:paraId="488B6D11" w14:textId="77777777" w:rsidR="00E13315" w:rsidRPr="00E13315" w:rsidRDefault="0095424C" w:rsidP="003F74BF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Usługi objęte przedmiotem zamówienia świadczone są przez osoby nie spełniające kwalifikacji zawodowych </w:t>
      </w:r>
      <w:r w:rsidR="009E5443" w:rsidRPr="004C2725">
        <w:rPr>
          <w:rFonts w:ascii="Times New Roman" w:hAnsi="Times New Roman"/>
          <w:sz w:val="24"/>
          <w:szCs w:val="24"/>
        </w:rPr>
        <w:t xml:space="preserve">i doświadczenia, </w:t>
      </w:r>
      <w:r w:rsidRPr="004C2725">
        <w:rPr>
          <w:rFonts w:ascii="Times New Roman" w:hAnsi="Times New Roman"/>
          <w:sz w:val="24"/>
          <w:szCs w:val="24"/>
        </w:rPr>
        <w:t xml:space="preserve">określonych w </w:t>
      </w:r>
      <w:r w:rsidRPr="004C2725">
        <w:rPr>
          <w:rFonts w:ascii="Times New Roman" w:hAnsi="Times New Roman"/>
          <w:bCs/>
          <w:sz w:val="24"/>
          <w:szCs w:val="24"/>
        </w:rPr>
        <w:t>§ 2 niniejszej umowy</w:t>
      </w:r>
      <w:r w:rsidR="00E13315">
        <w:rPr>
          <w:rFonts w:ascii="Times New Roman" w:hAnsi="Times New Roman"/>
          <w:bCs/>
          <w:sz w:val="24"/>
          <w:szCs w:val="24"/>
        </w:rPr>
        <w:t>,</w:t>
      </w:r>
    </w:p>
    <w:p w14:paraId="450A137B" w14:textId="36FE7A65" w:rsidR="009E5443" w:rsidRPr="00E13315" w:rsidRDefault="00266C8F" w:rsidP="00E13315">
      <w:pPr>
        <w:pStyle w:val="Akapitzlist"/>
        <w:numPr>
          <w:ilvl w:val="0"/>
          <w:numId w:val="11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13315" w:rsidRPr="004C2725">
        <w:rPr>
          <w:rFonts w:ascii="Times New Roman" w:hAnsi="Times New Roman"/>
          <w:sz w:val="24"/>
          <w:szCs w:val="24"/>
        </w:rPr>
        <w:t xml:space="preserve">Usługi objęte przedmiotem zamówienia świadczone są przez osoby nie spełniające </w:t>
      </w:r>
      <w:r w:rsidR="00E13315">
        <w:rPr>
          <w:rFonts w:ascii="Times New Roman" w:hAnsi="Times New Roman"/>
          <w:sz w:val="24"/>
          <w:szCs w:val="24"/>
        </w:rPr>
        <w:t>wymagań</w:t>
      </w:r>
      <w:r w:rsidR="00E13315" w:rsidRPr="004C2725">
        <w:rPr>
          <w:rFonts w:ascii="Times New Roman" w:hAnsi="Times New Roman"/>
          <w:sz w:val="24"/>
          <w:szCs w:val="24"/>
        </w:rPr>
        <w:t xml:space="preserve"> określonych w </w:t>
      </w:r>
      <w:r w:rsidR="00E13315" w:rsidRPr="004C2725">
        <w:rPr>
          <w:rFonts w:ascii="Times New Roman" w:hAnsi="Times New Roman"/>
          <w:bCs/>
          <w:sz w:val="24"/>
          <w:szCs w:val="24"/>
        </w:rPr>
        <w:t xml:space="preserve">§ 2 </w:t>
      </w:r>
      <w:r w:rsidR="00E13315">
        <w:rPr>
          <w:rFonts w:ascii="Times New Roman" w:hAnsi="Times New Roman"/>
          <w:bCs/>
          <w:sz w:val="24"/>
          <w:szCs w:val="24"/>
        </w:rPr>
        <w:t xml:space="preserve">ust. 4 </w:t>
      </w:r>
      <w:r w:rsidR="00E13315" w:rsidRPr="004C2725">
        <w:rPr>
          <w:rFonts w:ascii="Times New Roman" w:hAnsi="Times New Roman"/>
          <w:bCs/>
          <w:sz w:val="24"/>
          <w:szCs w:val="24"/>
        </w:rPr>
        <w:t>niniejszej umowy</w:t>
      </w:r>
      <w:r w:rsidR="00E13315">
        <w:rPr>
          <w:rFonts w:ascii="Times New Roman" w:hAnsi="Times New Roman"/>
          <w:bCs/>
          <w:sz w:val="24"/>
          <w:szCs w:val="24"/>
        </w:rPr>
        <w:t>.</w:t>
      </w:r>
    </w:p>
    <w:p w14:paraId="2331EA58" w14:textId="0BB6802A" w:rsidR="009E5443" w:rsidRPr="004C2725" w:rsidRDefault="009E5443" w:rsidP="003F74B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eastAsiaTheme="minorHAnsi" w:hAnsi="Times New Roman"/>
          <w:sz w:val="24"/>
          <w:szCs w:val="24"/>
        </w:rPr>
        <w:t>Zamawiający może złożyć oświadczenie o rozwiązaniu umowy w terminie 30 dni od powzięcia wiadomości o okolicznościach określonych w ust. 1. W takim wypadku Wykonawca może żądać jedynie wynagrodzenia należnego mu z tytułu wykona</w:t>
      </w:r>
      <w:r w:rsidR="004C2725">
        <w:rPr>
          <w:rFonts w:ascii="Times New Roman" w:eastAsiaTheme="minorHAnsi" w:hAnsi="Times New Roman"/>
          <w:sz w:val="24"/>
          <w:szCs w:val="24"/>
        </w:rPr>
        <w:t>nej</w:t>
      </w:r>
      <w:r w:rsidRPr="004C2725">
        <w:rPr>
          <w:rFonts w:ascii="Times New Roman" w:eastAsiaTheme="minorHAnsi" w:hAnsi="Times New Roman"/>
          <w:sz w:val="24"/>
          <w:szCs w:val="24"/>
        </w:rPr>
        <w:t xml:space="preserve"> części umowy</w:t>
      </w:r>
      <w:r w:rsidR="005E6D18" w:rsidRPr="004C2725">
        <w:rPr>
          <w:rFonts w:ascii="Times New Roman" w:hAnsi="Times New Roman"/>
          <w:bCs/>
          <w:sz w:val="24"/>
          <w:szCs w:val="24"/>
        </w:rPr>
        <w:t>.</w:t>
      </w:r>
    </w:p>
    <w:p w14:paraId="30E4C96A" w14:textId="77777777" w:rsidR="004C2725" w:rsidRPr="004C2725" w:rsidRDefault="004C2725" w:rsidP="004C272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4378347D" w14:textId="28351CB4" w:rsidR="00544B84" w:rsidRPr="004C2725" w:rsidRDefault="00544B84" w:rsidP="009B096C">
      <w:pPr>
        <w:pStyle w:val="Akapitzlist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A81592" w:rsidRPr="004C2725">
        <w:rPr>
          <w:rFonts w:ascii="Times New Roman" w:hAnsi="Times New Roman"/>
          <w:b/>
          <w:sz w:val="24"/>
          <w:szCs w:val="24"/>
        </w:rPr>
        <w:t>9</w:t>
      </w:r>
      <w:r w:rsidRPr="004C2725">
        <w:rPr>
          <w:rFonts w:ascii="Times New Roman" w:hAnsi="Times New Roman"/>
          <w:b/>
          <w:sz w:val="24"/>
          <w:szCs w:val="24"/>
        </w:rPr>
        <w:t xml:space="preserve"> Zmiany umowy</w:t>
      </w:r>
    </w:p>
    <w:p w14:paraId="2E3D68B9" w14:textId="77777777" w:rsidR="00CA7A60" w:rsidRPr="004C2725" w:rsidRDefault="00CA7A60" w:rsidP="003F74BF">
      <w:pPr>
        <w:pStyle w:val="Akapitzlist"/>
        <w:contextualSpacing w:val="0"/>
        <w:rPr>
          <w:rFonts w:ascii="Times New Roman" w:hAnsi="Times New Roman"/>
          <w:b/>
          <w:sz w:val="24"/>
          <w:szCs w:val="24"/>
        </w:rPr>
      </w:pPr>
    </w:p>
    <w:p w14:paraId="75828802" w14:textId="77777777" w:rsidR="00544B84" w:rsidRPr="004C2725" w:rsidRDefault="00544B84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i uzupełnienia umowy wymagają dla swej ważności aneksu w formie pisemnej.</w:t>
      </w:r>
    </w:p>
    <w:p w14:paraId="6B8C49FD" w14:textId="188F0F96" w:rsidR="004E33D5" w:rsidRPr="004C2725" w:rsidRDefault="00E4232B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Dopuszczalna jest zmiany umowy na podstawie art. 455 </w:t>
      </w:r>
      <w:bookmarkStart w:id="6" w:name="_Hlk87905606"/>
      <w:r w:rsidR="003441B3">
        <w:rPr>
          <w:rFonts w:ascii="Times New Roman" w:hAnsi="Times New Roman"/>
          <w:sz w:val="24"/>
          <w:szCs w:val="24"/>
        </w:rPr>
        <w:t>U</w:t>
      </w:r>
      <w:r w:rsidRPr="004C2725">
        <w:rPr>
          <w:rFonts w:ascii="Times New Roman" w:hAnsi="Times New Roman"/>
          <w:sz w:val="24"/>
          <w:szCs w:val="24"/>
        </w:rPr>
        <w:t xml:space="preserve">stawy </w:t>
      </w:r>
      <w:bookmarkEnd w:id="6"/>
      <w:r w:rsidR="003441B3">
        <w:rPr>
          <w:rFonts w:ascii="Times New Roman" w:hAnsi="Times New Roman"/>
          <w:sz w:val="24"/>
          <w:szCs w:val="24"/>
        </w:rPr>
        <w:t>Pzp.</w:t>
      </w:r>
    </w:p>
    <w:p w14:paraId="2BA8A472" w14:textId="2AFA9E01" w:rsidR="00544B84" w:rsidRPr="004C2725" w:rsidRDefault="00544B84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Dopuszczalna jest zmiana umowy w przypadku:</w:t>
      </w:r>
    </w:p>
    <w:p w14:paraId="7FB97CA8" w14:textId="77777777" w:rsidR="00544B84" w:rsidRPr="004C2725" w:rsidRDefault="00544B84" w:rsidP="003F74BF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danych Wykonawcy bez zmian samego Wykonawcy (np. zmiana siedziby, adresu, nazwy) oraz w przypadku zmiany siedziby Zamawiającego,</w:t>
      </w:r>
    </w:p>
    <w:p w14:paraId="7B73DD47" w14:textId="2FFE95F6" w:rsidR="009E5443" w:rsidRPr="004C2725" w:rsidRDefault="00544B84" w:rsidP="003F74BF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wynagrodzenia Wykonawcy w przypadku zmiany powszechnie obowiązujących przepisów w zakresie wysokości stawki podatku od towarów i usług na przedmiot świadczenia</w:t>
      </w:r>
      <w:r w:rsidR="009E5443" w:rsidRPr="004C2725">
        <w:rPr>
          <w:rFonts w:ascii="Times New Roman" w:hAnsi="Times New Roman"/>
          <w:sz w:val="24"/>
          <w:szCs w:val="24"/>
        </w:rPr>
        <w:t xml:space="preserve">. W takiej sytuacji </w:t>
      </w:r>
      <w:r w:rsidR="009E5443" w:rsidRPr="004C2725">
        <w:rPr>
          <w:rFonts w:ascii="Times New Roman" w:eastAsiaTheme="minorHAnsi" w:hAnsi="Times New Roman"/>
          <w:sz w:val="24"/>
          <w:szCs w:val="24"/>
        </w:rPr>
        <w:t>wartość umowy netto</w:t>
      </w:r>
      <w:r w:rsidR="009E5443" w:rsidRPr="004C2725">
        <w:rPr>
          <w:rFonts w:ascii="Times New Roman" w:hAnsi="Times New Roman"/>
          <w:sz w:val="24"/>
          <w:szCs w:val="24"/>
        </w:rPr>
        <w:t xml:space="preserve"> </w:t>
      </w:r>
      <w:r w:rsidR="009E5443" w:rsidRPr="004C2725">
        <w:rPr>
          <w:rFonts w:ascii="Times New Roman" w:eastAsiaTheme="minorHAnsi" w:hAnsi="Times New Roman"/>
          <w:sz w:val="24"/>
          <w:szCs w:val="24"/>
        </w:rPr>
        <w:t>nie zmieni się, a określona w aneksie wartość brutto wynagrodzenia zostanie</w:t>
      </w:r>
      <w:r w:rsidR="009E5443" w:rsidRPr="004C2725">
        <w:rPr>
          <w:rFonts w:ascii="Times New Roman" w:hAnsi="Times New Roman"/>
          <w:sz w:val="24"/>
          <w:szCs w:val="24"/>
        </w:rPr>
        <w:t xml:space="preserve"> </w:t>
      </w:r>
      <w:r w:rsidR="009E5443" w:rsidRPr="004C2725">
        <w:rPr>
          <w:rFonts w:ascii="Times New Roman" w:eastAsiaTheme="minorHAnsi" w:hAnsi="Times New Roman"/>
          <w:sz w:val="24"/>
          <w:szCs w:val="24"/>
        </w:rPr>
        <w:t>wyliczona na podstawie nowych przepisów;</w:t>
      </w:r>
    </w:p>
    <w:p w14:paraId="5EAE31AE" w14:textId="77777777" w:rsidR="00544B84" w:rsidRPr="004C2725" w:rsidRDefault="00544B84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rachunku bankowego wykonawcy, na który następować ma zapłata wynagrodzenie za wykonanie przedmiotu niniejszego zamówienia,</w:t>
      </w:r>
    </w:p>
    <w:p w14:paraId="5BB4C1C4" w14:textId="77777777" w:rsidR="00544B84" w:rsidRPr="004C2725" w:rsidRDefault="00544B84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obowiązujących przepisów, jeżeli konieczne będzie dostosowanie postanowień umowy do nowego stanu prawnego,</w:t>
      </w:r>
    </w:p>
    <w:p w14:paraId="407A6913" w14:textId="77777777" w:rsidR="00544B84" w:rsidRPr="004C2725" w:rsidRDefault="00544B84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zmiany terminu realizacji zamówienia, gdy ze względów organizacyjnych lub ze względu na działanie siły wyższej (klęski żywiołowe, strajk itp.) nie było możliwe do przystąpienia realizacji przedmiotu zamówienia,</w:t>
      </w:r>
    </w:p>
    <w:p w14:paraId="331DD4D2" w14:textId="77777777" w:rsidR="00544B84" w:rsidRPr="000B0B3E" w:rsidRDefault="00544B84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lastRenderedPageBreak/>
        <w:t>działania osób trzecich lub organów władzy publicznej, które spowodują przerwanie lub czasowe zawieszenie realizacji zamówienia,</w:t>
      </w:r>
    </w:p>
    <w:p w14:paraId="1281E045" w14:textId="77777777" w:rsidR="00712251" w:rsidRPr="000B0B3E" w:rsidRDefault="00712251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zaistnienia siły wyższej uniemożliwiającej wykonanie przedmiotu Umowy zgodnie z jej postanowieniami lub obowiązującymi przepisami prawa. Przez siłę wyższą Zamawiający </w:t>
      </w:r>
      <w:r w:rsidRPr="000B0B3E">
        <w:rPr>
          <w:rFonts w:ascii="Times New Roman" w:hAnsi="Times New Roman"/>
          <w:sz w:val="24"/>
          <w:szCs w:val="24"/>
        </w:rPr>
        <w:t xml:space="preserve">rozumie </w:t>
      </w:r>
      <w:r w:rsidRPr="004C2725">
        <w:rPr>
          <w:rFonts w:ascii="Times New Roman" w:hAnsi="Times New Roman"/>
          <w:sz w:val="24"/>
          <w:szCs w:val="24"/>
        </w:rPr>
        <w:t>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</w:t>
      </w:r>
    </w:p>
    <w:p w14:paraId="12984AB6" w14:textId="04CB628A" w:rsidR="00712251" w:rsidRPr="004C2725" w:rsidRDefault="00712251" w:rsidP="000B0B3E">
      <w:pPr>
        <w:numPr>
          <w:ilvl w:val="0"/>
          <w:numId w:val="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0B0B3E">
        <w:rPr>
          <w:rFonts w:ascii="Times New Roman" w:hAnsi="Times New Roman"/>
          <w:sz w:val="24"/>
          <w:szCs w:val="24"/>
        </w:rPr>
        <w:t xml:space="preserve">Zamawiający w terminie wskazanym w §4 </w:t>
      </w:r>
      <w:r w:rsidR="004974FF" w:rsidRPr="000B0B3E">
        <w:rPr>
          <w:rFonts w:ascii="Times New Roman" w:hAnsi="Times New Roman"/>
          <w:sz w:val="24"/>
          <w:szCs w:val="24"/>
        </w:rPr>
        <w:t>umowy nie wykorzysta</w:t>
      </w:r>
      <w:r w:rsidRPr="000B0B3E">
        <w:rPr>
          <w:rFonts w:ascii="Times New Roman" w:hAnsi="Times New Roman"/>
          <w:sz w:val="24"/>
          <w:szCs w:val="24"/>
        </w:rPr>
        <w:t xml:space="preserve"> </w:t>
      </w:r>
      <w:r w:rsidR="004974FF" w:rsidRPr="004C2725">
        <w:rPr>
          <w:rFonts w:ascii="Times New Roman" w:hAnsi="Times New Roman"/>
          <w:sz w:val="24"/>
          <w:szCs w:val="24"/>
        </w:rPr>
        <w:t>maksymalnej wartoś</w:t>
      </w:r>
      <w:r w:rsidR="004C2725">
        <w:rPr>
          <w:rFonts w:ascii="Times New Roman" w:hAnsi="Times New Roman"/>
          <w:sz w:val="24"/>
          <w:szCs w:val="24"/>
        </w:rPr>
        <w:t>ci</w:t>
      </w:r>
      <w:r w:rsidR="004974FF" w:rsidRPr="004C2725">
        <w:rPr>
          <w:rFonts w:ascii="Times New Roman" w:hAnsi="Times New Roman"/>
          <w:sz w:val="24"/>
          <w:szCs w:val="24"/>
        </w:rPr>
        <w:t xml:space="preserve"> umowy 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>wskazanej w §5 ust. 2 Umowy.</w:t>
      </w:r>
      <w:r w:rsidRPr="004C2725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W takiej sytuacji Zamawiający może zmienić termin 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i wydłużyć okres obowiązywania umowy </w:t>
      </w:r>
      <w:r w:rsidRPr="004C2725">
        <w:rPr>
          <w:rFonts w:ascii="Times New Roman" w:hAnsi="Times New Roman"/>
          <w:bCs/>
          <w:color w:val="000000" w:themeColor="text1"/>
          <w:sz w:val="24"/>
          <w:szCs w:val="24"/>
        </w:rPr>
        <w:t>o czas niezbędny do wyczerpania tej kwoty, nie dłuższy niż łącznie o 12 miesięcy.</w:t>
      </w:r>
    </w:p>
    <w:p w14:paraId="70F0C073" w14:textId="77777777" w:rsidR="00241627" w:rsidRPr="004C2725" w:rsidRDefault="00544B84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Zmiana postanowień umowy oraz wprowadzenie nowych postanowień do umowy niekorzystnych dla Zamawiającego jest niedopuszczalne, chyba że konieczność wprowadzenia takich zmian wynikać będzie z okoliczności, których nie można było przewidzieć w chwili zawarcia umowy.</w:t>
      </w:r>
    </w:p>
    <w:p w14:paraId="03C7AEAF" w14:textId="77777777" w:rsidR="00CA7A60" w:rsidRPr="004C2725" w:rsidRDefault="00544B84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 razie wystąpienia istotnej zmiany okoliczności powodującej, że wykonanie zadania nie leży w interesie publicznym, czego nie można było przewidzieć w chwili zawarcia umowy, Zamawiający i Wykonawca może odstąpić od umowy w terminie 30 dni od dnia powzięcia wiadomości o powyższych okolicznościach.</w:t>
      </w:r>
    </w:p>
    <w:p w14:paraId="0D0C7CFD" w14:textId="5DD9B37D" w:rsidR="00CA7A60" w:rsidRPr="004C2725" w:rsidRDefault="00CA7A60" w:rsidP="003F74BF">
      <w:pPr>
        <w:numPr>
          <w:ilvl w:val="0"/>
          <w:numId w:val="5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Żadnej ze stron Umowy nie przysługuje roszczenie o zawarcie aneksu (obie strony muszą wyrazić zgodę się na zawarcie aneksu).  </w:t>
      </w:r>
    </w:p>
    <w:p w14:paraId="59076DCF" w14:textId="77777777" w:rsidR="00CA7A60" w:rsidRPr="004C2725" w:rsidRDefault="00CA7A60" w:rsidP="003F74BF">
      <w:pPr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0D81E54" w14:textId="44297350" w:rsidR="00CA7A60" w:rsidRPr="004C2725" w:rsidRDefault="00CA7A60" w:rsidP="003F74BF">
      <w:pPr>
        <w:pStyle w:val="Akapitzlist"/>
        <w:contextualSpacing w:val="0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A81592" w:rsidRPr="004C2725">
        <w:rPr>
          <w:rFonts w:ascii="Times New Roman" w:hAnsi="Times New Roman"/>
          <w:b/>
          <w:sz w:val="24"/>
          <w:szCs w:val="24"/>
        </w:rPr>
        <w:t>9</w:t>
      </w:r>
      <w:r w:rsidRPr="004C2725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4C2725">
        <w:rPr>
          <w:rFonts w:ascii="Times New Roman" w:hAnsi="Times New Roman"/>
          <w:b/>
          <w:sz w:val="24"/>
          <w:szCs w:val="24"/>
        </w:rPr>
        <w:t xml:space="preserve"> Zmiany umowy – klauzula wojenna</w:t>
      </w:r>
    </w:p>
    <w:p w14:paraId="3EE80F57" w14:textId="77777777" w:rsidR="00CA7A60" w:rsidRPr="004C2725" w:rsidRDefault="00CA7A60" w:rsidP="003F74BF">
      <w:pPr>
        <w:pStyle w:val="Akapitzlist"/>
        <w:contextualSpacing w:val="0"/>
        <w:rPr>
          <w:rFonts w:ascii="Times New Roman" w:hAnsi="Times New Roman"/>
          <w:b/>
          <w:sz w:val="24"/>
          <w:szCs w:val="24"/>
        </w:rPr>
      </w:pPr>
    </w:p>
    <w:p w14:paraId="614A2A80" w14:textId="3B90CA7D" w:rsidR="00CA7A60" w:rsidRPr="004C2725" w:rsidRDefault="00CA7A60" w:rsidP="003F74BF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Zamawiający dopuszcza możliwość zmiany umowy we wszystkich jej zakresach (w tym w zakresie terminu realizacji, wynagrodzenia wykonawcy, zakresu przedmiotowego, sposobu płatności) w przypadku wystąpienia następujących okoliczności:</w:t>
      </w:r>
    </w:p>
    <w:p w14:paraId="754D6C6E" w14:textId="77777777" w:rsidR="00CA7A60" w:rsidRPr="004C2725" w:rsidRDefault="00CA7A60" w:rsidP="003F74BF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trwania wojny napastniczej przeciwko Rzeczypospolitej Polskiej lub działań zbrojnych na terytorium Rzeczypospolitej Polskiej, terytorium państwa członkowskiego Unii Europejskiej, terytorium Państwa-Strony Traktatu Północnoatlantyckiego albo na terytorium innego państwa graniczącego z Rzecząpospolitą Polską lub okupacji na tych terytoriach lub </w:t>
      </w:r>
    </w:p>
    <w:p w14:paraId="3645A26F" w14:textId="77777777" w:rsidR="00CA7A60" w:rsidRPr="004C2725" w:rsidRDefault="00CA7A60" w:rsidP="003F74BF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obowiązywania na obszarze Rzeczypospolitej Polskiej stanu klęski żywiołowej, stanu wyjątkowego albo stanu wojennego, </w:t>
      </w:r>
    </w:p>
    <w:p w14:paraId="28755A83" w14:textId="3CB4E38B" w:rsidR="00CA7A60" w:rsidRPr="004C2725" w:rsidRDefault="00CA7A60" w:rsidP="003F74BF">
      <w:pPr>
        <w:pStyle w:val="Akapitzlist"/>
        <w:ind w:left="709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- jeśli powyższe okoliczności mają wpływ na należyte wykonanie umowy.</w:t>
      </w:r>
    </w:p>
    <w:p w14:paraId="2ECEF616" w14:textId="77777777" w:rsidR="007A45BB" w:rsidRPr="004C2725" w:rsidRDefault="00CA7A60" w:rsidP="003F74BF">
      <w:pPr>
        <w:pStyle w:val="Akapitzlist"/>
        <w:widowControl w:val="0"/>
        <w:numPr>
          <w:ilvl w:val="0"/>
          <w:numId w:val="29"/>
        </w:numPr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Strony umowy wzajemnie informują się o wpływie okoliczności, o których mowa w ust. 1 na należyte wykonanie umowy potwierdzając ten wpływ oświadczeniami lub dokumentami. </w:t>
      </w:r>
    </w:p>
    <w:p w14:paraId="0AFC9C9F" w14:textId="77777777" w:rsidR="007A45BB" w:rsidRPr="004C2725" w:rsidRDefault="00CA7A60" w:rsidP="003F74BF">
      <w:pPr>
        <w:pStyle w:val="Akapitzlist"/>
        <w:widowControl w:val="0"/>
        <w:numPr>
          <w:ilvl w:val="0"/>
          <w:numId w:val="29"/>
        </w:numPr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Każda ze stron umowy może żądać przedstawienia dodatkowych oświadczeń lub dokumentów potwierdzających wpływ okoliczności, o których mowa w ust. 1 na należyte wykonanie tej umowy.</w:t>
      </w:r>
    </w:p>
    <w:p w14:paraId="07B0E62F" w14:textId="75EFC8F0" w:rsidR="00CA7A60" w:rsidRPr="004C2725" w:rsidRDefault="00CA7A60" w:rsidP="003F74BF">
      <w:pPr>
        <w:pStyle w:val="Akapitzlist"/>
        <w:widowControl w:val="0"/>
        <w:numPr>
          <w:ilvl w:val="0"/>
          <w:numId w:val="29"/>
        </w:numPr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Zamawiający, po stwierdzeniu, że okoliczności, o których mowa w ust. 1, wpływają na należyte wykonanie umowy, w uzgodnieniu z wykonawcą dokonuje zmiany umowy przez:</w:t>
      </w:r>
    </w:p>
    <w:p w14:paraId="287B5864" w14:textId="77777777" w:rsidR="00CA7A60" w:rsidRPr="004C2725" w:rsidRDefault="00CA7A60" w:rsidP="003F74BF">
      <w:pPr>
        <w:pStyle w:val="Akapitzlist"/>
        <w:widowControl w:val="0"/>
        <w:numPr>
          <w:ilvl w:val="0"/>
          <w:numId w:val="28"/>
        </w:numPr>
        <w:autoSpaceDE w:val="0"/>
        <w:autoSpaceDN w:val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zmianę terminu wykonania umowy lub jej części, lub czasowe zawieszenie wykonywania umowy lub jej części,</w:t>
      </w:r>
    </w:p>
    <w:p w14:paraId="1EFABA77" w14:textId="77777777" w:rsidR="00CA7A60" w:rsidRPr="004C2725" w:rsidRDefault="00CA7A60" w:rsidP="003F74BF">
      <w:pPr>
        <w:pStyle w:val="Akapitzlist"/>
        <w:widowControl w:val="0"/>
        <w:numPr>
          <w:ilvl w:val="0"/>
          <w:numId w:val="28"/>
        </w:numPr>
        <w:autoSpaceDE w:val="0"/>
        <w:autoSpaceDN w:val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zmianę sposobu wykonywania usług </w:t>
      </w:r>
    </w:p>
    <w:p w14:paraId="13D01B4F" w14:textId="77777777" w:rsidR="00CA7A60" w:rsidRPr="004C2725" w:rsidRDefault="00CA7A60" w:rsidP="003F74BF">
      <w:pPr>
        <w:pStyle w:val="Akapitzlist"/>
        <w:widowControl w:val="0"/>
        <w:numPr>
          <w:ilvl w:val="0"/>
          <w:numId w:val="28"/>
        </w:numPr>
        <w:autoSpaceDE w:val="0"/>
        <w:autoSpaceDN w:val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zmianę zakresu świadczenia wykonawcy i odpowiadającą jej zmianę </w:t>
      </w:r>
      <w:r w:rsidRPr="004C2725">
        <w:rPr>
          <w:rFonts w:ascii="Times New Roman" w:hAnsi="Times New Roman"/>
          <w:color w:val="000000" w:themeColor="text1"/>
          <w:sz w:val="24"/>
          <w:szCs w:val="24"/>
        </w:rPr>
        <w:lastRenderedPageBreak/>
        <w:t>wynagrodzenia lub sposobu rozliczenia wynagrodzenia wykonawcy,</w:t>
      </w:r>
    </w:p>
    <w:p w14:paraId="31B46264" w14:textId="77777777" w:rsidR="00CA7A60" w:rsidRPr="004C2725" w:rsidRDefault="00CA7A60" w:rsidP="003F74BF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>o ile wzrost wynagrodzenia spowodowany każdą kolejną zmianą nie przekroczy 50% wartości pierwotnej umowy.</w:t>
      </w:r>
    </w:p>
    <w:p w14:paraId="73138E4A" w14:textId="42DBA475" w:rsidR="000D7E30" w:rsidRPr="004C2725" w:rsidRDefault="000D7E30" w:rsidP="003F74BF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4C2725">
        <w:rPr>
          <w:rFonts w:ascii="Times New Roman" w:hAnsi="Times New Roman"/>
          <w:bCs/>
          <w:sz w:val="24"/>
          <w:szCs w:val="24"/>
        </w:rPr>
        <w:t xml:space="preserve">Powyższe postanowienia stosuje się odpowiednio do podwykonawców. </w:t>
      </w:r>
    </w:p>
    <w:p w14:paraId="4637EDFD" w14:textId="4F3D05C7" w:rsidR="007A45BB" w:rsidRPr="004C2725" w:rsidRDefault="007A45BB" w:rsidP="003F74BF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color w:val="000000" w:themeColor="text1"/>
          <w:sz w:val="24"/>
          <w:szCs w:val="24"/>
        </w:rPr>
        <w:t xml:space="preserve">Żadnej ze stron Umowy nie przysługuje roszczenie o zawarcie aneksu (obie strony muszą wyrazić zgodę się na zawarcie aneksu).  </w:t>
      </w:r>
    </w:p>
    <w:p w14:paraId="6DE47E26" w14:textId="77777777" w:rsidR="00527DF8" w:rsidRPr="004C2725" w:rsidRDefault="00527DF8" w:rsidP="003F74BF">
      <w:pPr>
        <w:jc w:val="both"/>
        <w:rPr>
          <w:rFonts w:ascii="Times New Roman" w:hAnsi="Times New Roman"/>
          <w:b/>
          <w:sz w:val="24"/>
          <w:szCs w:val="24"/>
        </w:rPr>
      </w:pPr>
    </w:p>
    <w:p w14:paraId="598BA56A" w14:textId="30C207D1" w:rsidR="000D7E30" w:rsidRPr="004C2725" w:rsidRDefault="000D7E30" w:rsidP="009B096C">
      <w:pPr>
        <w:pStyle w:val="Akapitzlist"/>
        <w:ind w:left="0"/>
        <w:contextualSpacing w:val="0"/>
        <w:rPr>
          <w:rFonts w:ascii="Times New Roman" w:hAnsi="Times New Roman"/>
          <w:b/>
          <w:bCs/>
          <w:kern w:val="3"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A81592" w:rsidRPr="004C2725">
        <w:rPr>
          <w:rFonts w:ascii="Times New Roman" w:hAnsi="Times New Roman"/>
          <w:b/>
          <w:sz w:val="24"/>
          <w:szCs w:val="24"/>
        </w:rPr>
        <w:t>9</w:t>
      </w:r>
      <w:r w:rsidRPr="004C2725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C2725">
        <w:rPr>
          <w:rFonts w:ascii="Times New Roman" w:hAnsi="Times New Roman"/>
          <w:b/>
          <w:sz w:val="24"/>
          <w:szCs w:val="24"/>
        </w:rPr>
        <w:t xml:space="preserve"> Zmiany umowy – klauzula związana z wystąpieniem </w:t>
      </w:r>
      <w:r w:rsidRPr="004C2725">
        <w:rPr>
          <w:rFonts w:ascii="Times New Roman" w:hAnsi="Times New Roman"/>
          <w:b/>
          <w:bCs/>
          <w:kern w:val="3"/>
          <w:sz w:val="24"/>
          <w:szCs w:val="24"/>
        </w:rPr>
        <w:t>stanu zagrożenia epidemicznego lub stanu epidemii</w:t>
      </w:r>
    </w:p>
    <w:p w14:paraId="2E1E255A" w14:textId="77777777" w:rsidR="000D7E30" w:rsidRPr="004C2725" w:rsidRDefault="000D7E30" w:rsidP="003F74BF">
      <w:pPr>
        <w:pStyle w:val="Akapitzlist"/>
        <w:contextualSpacing w:val="0"/>
        <w:rPr>
          <w:rFonts w:ascii="Times New Roman" w:hAnsi="Times New Roman"/>
          <w:b/>
          <w:bCs/>
          <w:kern w:val="3"/>
          <w:sz w:val="24"/>
          <w:szCs w:val="24"/>
        </w:rPr>
      </w:pPr>
    </w:p>
    <w:p w14:paraId="0973A867" w14:textId="77777777" w:rsidR="000D7E30" w:rsidRPr="004C2725" w:rsidRDefault="000D7E30" w:rsidP="003F74BF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Zamawiający dopuszcza możliwość zmiany umowy we wszystkich jej zakresach (w tym </w:t>
      </w:r>
      <w:r w:rsidRPr="004C2725">
        <w:rPr>
          <w:rFonts w:ascii="Times New Roman" w:hAnsi="Times New Roman"/>
          <w:color w:val="000000"/>
          <w:sz w:val="24"/>
          <w:szCs w:val="24"/>
        </w:rPr>
        <w:br/>
        <w:t>w zakresie terminu realizacji, wynagrodzenia wykonawcy, zakresu przedmiotowego) w przypadku występowania okoliczności utrudniających lub uniemożliwiających realizację zamówienia (lub dopiero mających taki stan wywołać) w związku z występowaniem </w:t>
      </w:r>
      <w:bookmarkStart w:id="7" w:name="_Hlk146813664"/>
      <w:r w:rsidRPr="004C2725">
        <w:rPr>
          <w:rFonts w:ascii="Times New Roman" w:hAnsi="Times New Roman"/>
          <w:color w:val="000000"/>
          <w:sz w:val="24"/>
          <w:szCs w:val="24"/>
        </w:rPr>
        <w:t>stanu zagrożenia epidemiologicznego lub stanu epidemii</w:t>
      </w:r>
      <w:bookmarkEnd w:id="7"/>
      <w:r w:rsidRPr="004C2725">
        <w:rPr>
          <w:rFonts w:ascii="Times New Roman" w:hAnsi="Times New Roman"/>
          <w:color w:val="000000"/>
          <w:sz w:val="24"/>
          <w:szCs w:val="24"/>
        </w:rPr>
        <w:t>.</w:t>
      </w:r>
    </w:p>
    <w:p w14:paraId="35102666" w14:textId="77777777" w:rsidR="000D7E30" w:rsidRPr="004C2725" w:rsidRDefault="000D7E30" w:rsidP="003F74BF">
      <w:pPr>
        <w:numPr>
          <w:ilvl w:val="0"/>
          <w:numId w:val="3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Strony informują się wzajemnie o wpływie okoliczności związanych z wystąpieniem stanu zagrożenia epidemiologicznego lub stanu epidemii na należyte wykonanie niniejszej umowy, o ile taki wpływ wystąpił lub może wystąpić. Strony umowy potwierdzają ten wpływ, dołączając do informacji, o której mowa w zdaniu pierwszym, oświadczenia lub dokumenty, które mogą dotyczyć w szczególności:</w:t>
      </w:r>
    </w:p>
    <w:p w14:paraId="479DEC9F" w14:textId="77777777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nieobecności pracowników lub osób świadczących pracę za wynagrodzeniem na innej podstawie niż stosunek pracy, które uczestniczą lub mogłyby uczestniczyć w realizacji zamówienia z uwagi na: ich obowiązkową hospitalizację, objęcie kwarantanną lub nadzorem epidemiologicznym w związku z pozostawaniem w styczności z osobami, których zdrowie zostało zagrożone przez stan zagrożenia epidemiologicznego lub stan epidemii, zwolnienie od wykonywania pracy z powodu konieczności osobistego sprawowania opieki nad dzieckiem, o którym mowa w art. 32 ust. 1 pkt 1 ustawy z dnia 25 czerwca 1999 r. o świadczeniach pieniężnych z ubezpieczenia społecznego w razie choroby i macierzyństwa, lub dzieckiem legitymującym się orzeczeniem o znacznym lub umiarkowanym stopniu niepełnosprawności do ukończenia 18 lat albo dzieckiem z orzeczeniem o niepełnosprawności w przypadku zamknięcia żłobka, klubu dziecięcego, przedszkola, szkoły lub innej placówki, do których uczęszcza dziecko, lub niemożności sprawowania opieki przez nianię lub dziennego opiekuna z powodu rozprzestrzeniania się stanu zagrożenia epidemiologicznego lub stanu epidemii;</w:t>
      </w:r>
    </w:p>
    <w:p w14:paraId="108B7A3D" w14:textId="77777777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decyzji wydanych przez Głównego Inspektora Sanitarnego lub działającego z jego upoważnienia państwowego wojewódzkiego inspektora sanitarnego, nakładających na wykonawcę obowiązek podjęcia określonych czynności zapobiegawczych lub kontrolnych;</w:t>
      </w:r>
    </w:p>
    <w:p w14:paraId="51DD2DE8" w14:textId="77777777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bCs/>
          <w:color w:val="000000"/>
          <w:sz w:val="24"/>
          <w:szCs w:val="24"/>
        </w:rPr>
        <w:t>poleceń lub decyzji wydanych przez wojewodów, ministra właściwego do spraw zdrowia lub Prezesa Rady Ministrów, związanych z przeciwdziałaniem stanowi zagrożenia epidemiologicznego lub stanowi epidemii</w:t>
      </w:r>
    </w:p>
    <w:p w14:paraId="2D36FC84" w14:textId="77777777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trudności w realizacji usług transportowych;</w:t>
      </w:r>
    </w:p>
    <w:p w14:paraId="318228A0" w14:textId="77777777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2725">
        <w:rPr>
          <w:rFonts w:ascii="Times New Roman" w:hAnsi="Times New Roman"/>
          <w:bCs/>
          <w:color w:val="000000"/>
          <w:sz w:val="24"/>
          <w:szCs w:val="24"/>
        </w:rPr>
        <w:t>innych okoliczności, które uniemożliwiają bądź w istotnym stopniu ograniczają możliwość wykonania umowy,</w:t>
      </w:r>
    </w:p>
    <w:p w14:paraId="695D3F57" w14:textId="56B9DFB9" w:rsidR="000D7E30" w:rsidRPr="004C2725" w:rsidRDefault="000D7E30" w:rsidP="003F74BF">
      <w:pPr>
        <w:pStyle w:val="Akapitzlist"/>
        <w:numPr>
          <w:ilvl w:val="3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okoliczności, o których mowa w pkt 1–5, w zakresie w jakim dotyczą one podwykonawcy lub dalszego podwykonawcy;</w:t>
      </w:r>
    </w:p>
    <w:p w14:paraId="3953D5CE" w14:textId="77777777" w:rsidR="000D7E30" w:rsidRPr="004C2725" w:rsidRDefault="000D7E30" w:rsidP="003F74BF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2725">
        <w:rPr>
          <w:rFonts w:ascii="Times New Roman" w:hAnsi="Times New Roman"/>
          <w:bCs/>
          <w:color w:val="000000"/>
          <w:sz w:val="24"/>
          <w:szCs w:val="24"/>
        </w:rPr>
        <w:t xml:space="preserve">W przypadku wykonawców mających siedzibę lub wykonujących działalność związaną z realizacją umowy poza terytorium Rzeczypospolitej Polskiej, w miejsce dokumentów, o 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lastRenderedPageBreak/>
        <w:t>których mowa w ust. 2, składa się dokumenty wydane przez odpowiednie instytucje w tych krajach lub oświadczenia tych wykonawców.</w:t>
      </w:r>
    </w:p>
    <w:p w14:paraId="603E1A93" w14:textId="77777777" w:rsidR="000D7E30" w:rsidRPr="004C2725" w:rsidRDefault="000D7E30" w:rsidP="003F74BF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Każda ze stron może żądać przedstawienia dodatkowych oświadczeń lub dokumentów potwierdzających wpływ okoliczności związanych z wystąpieniem stanu zagrożenia epidemiologicznego lub stanu epidemii na należyte wykonanie tej umowy.</w:t>
      </w:r>
    </w:p>
    <w:p w14:paraId="498E51F8" w14:textId="77777777" w:rsidR="000D7E30" w:rsidRPr="004C2725" w:rsidRDefault="000D7E30" w:rsidP="003F74BF">
      <w:pPr>
        <w:numPr>
          <w:ilvl w:val="0"/>
          <w:numId w:val="31"/>
        </w:numPr>
        <w:ind w:left="499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Zamawiający po stwierdzeniu, że okoliczności związane z wystąpieniem stanu zagrożenia epidemiologicznego lub stanu epidemii o których mowa w ust. 2, mogą wpłynąć lub wpływają na należyte wykonanie umowy może w uzgodnieniu z wykonawcą dokonać zmiany umowy, w szczególności przez:</w:t>
      </w:r>
    </w:p>
    <w:p w14:paraId="73EB6564" w14:textId="77777777" w:rsidR="000D7E30" w:rsidRPr="004C2725" w:rsidRDefault="000D7E30" w:rsidP="003F74BF">
      <w:pPr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zmianę terminu wykonania umowy lub jej części, lub czasowe zawieszenie wykonywania umowy lub jej części</w:t>
      </w:r>
      <w:bookmarkStart w:id="8" w:name="2)_zmianę_sposobu_wykonywania_dostaw,_us"/>
      <w:bookmarkEnd w:id="8"/>
      <w:r w:rsidRPr="004C2725">
        <w:rPr>
          <w:rFonts w:ascii="Times New Roman" w:hAnsi="Times New Roman"/>
          <w:color w:val="000000"/>
          <w:sz w:val="24"/>
          <w:szCs w:val="24"/>
        </w:rPr>
        <w:t>,</w:t>
      </w:r>
    </w:p>
    <w:p w14:paraId="289DA66A" w14:textId="77777777" w:rsidR="000D7E30" w:rsidRPr="004C2725" w:rsidRDefault="000D7E30" w:rsidP="003F74BF">
      <w:pPr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zmianę sposobu wykonywania usług objętych przedmiotem umowy,</w:t>
      </w:r>
    </w:p>
    <w:p w14:paraId="4305F85D" w14:textId="77777777" w:rsidR="000D7E30" w:rsidRPr="004C2725" w:rsidRDefault="000D7E30" w:rsidP="003F74BF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2725">
        <w:rPr>
          <w:rFonts w:ascii="Times New Roman" w:hAnsi="Times New Roman"/>
          <w:bCs/>
          <w:color w:val="000000"/>
          <w:sz w:val="24"/>
          <w:szCs w:val="24"/>
        </w:rPr>
        <w:t>zmianę zakresu świadczenia wykonawcy i odpowiadającą jej zmianę wynagrodzenia lub sposobu rozliczenia wynagrodzenia wykonawcy,</w:t>
      </w:r>
    </w:p>
    <w:p w14:paraId="5715E90A" w14:textId="77777777" w:rsidR="000D7E30" w:rsidRPr="004C2725" w:rsidRDefault="000D7E30" w:rsidP="003F74BF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- o ile wzrost ceny spowodowany każdą kolejną zmianą nie przekroczy 50% wartości pierwotnej umowy.</w:t>
      </w:r>
    </w:p>
    <w:p w14:paraId="7E9A1BFD" w14:textId="77777777" w:rsidR="000D7E30" w:rsidRPr="004C2725" w:rsidRDefault="000D7E30" w:rsidP="003F74BF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Zmiana terminu wykonania umowy lub jej części, lub czasowe zawieszenie wykonywania umowy lub jej części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t xml:space="preserve"> mo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</w:rPr>
        <w:t>ż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t>e nast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</w:rPr>
        <w:t>ą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t>pi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</w:rPr>
        <w:t>ć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t xml:space="preserve"> o czas trwania przeszkody i/lub o czas trwania skutków związanych z wystąpieniem tej przeszkody. </w:t>
      </w:r>
    </w:p>
    <w:p w14:paraId="7930C6AC" w14:textId="77777777" w:rsidR="000D7E30" w:rsidRPr="004C2725" w:rsidRDefault="000D7E30" w:rsidP="003F74BF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Strona wnioskująca o zmianę umowy przedstawia wpływ okoliczności związanych z wystąpieniem stanu zagrożenia epidemiologicznego lub stanu epidemii na należyte jej wykonanie.</w:t>
      </w:r>
    </w:p>
    <w:p w14:paraId="1B2C2BEE" w14:textId="524E2E7A" w:rsidR="000D7E30" w:rsidRPr="004C2725" w:rsidRDefault="000D7E30" w:rsidP="003F74BF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 xml:space="preserve">Powyższe postanowienia stosuje się odpowiednio do podwykonawców. </w:t>
      </w:r>
    </w:p>
    <w:p w14:paraId="14CD571F" w14:textId="77777777" w:rsidR="000D7E30" w:rsidRPr="004C2725" w:rsidRDefault="000D7E30" w:rsidP="003F74BF">
      <w:pPr>
        <w:jc w:val="both"/>
        <w:rPr>
          <w:rFonts w:ascii="Times New Roman" w:hAnsi="Times New Roman"/>
          <w:b/>
          <w:sz w:val="24"/>
          <w:szCs w:val="24"/>
        </w:rPr>
      </w:pPr>
    </w:p>
    <w:p w14:paraId="1DE4CFC2" w14:textId="48CF923D" w:rsidR="00E32B76" w:rsidRDefault="00E32B76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>§ 1</w:t>
      </w:r>
      <w:r w:rsidR="00A81592" w:rsidRPr="004C2725">
        <w:rPr>
          <w:rFonts w:ascii="Times New Roman" w:hAnsi="Times New Roman"/>
          <w:b/>
          <w:sz w:val="24"/>
          <w:szCs w:val="24"/>
        </w:rPr>
        <w:t>0</w:t>
      </w:r>
      <w:r w:rsidRPr="004C2725">
        <w:rPr>
          <w:rFonts w:ascii="Times New Roman" w:hAnsi="Times New Roman"/>
          <w:b/>
          <w:sz w:val="24"/>
          <w:szCs w:val="24"/>
        </w:rPr>
        <w:t xml:space="preserve"> Przetwarzanie danych osobowych</w:t>
      </w:r>
    </w:p>
    <w:p w14:paraId="292FB618" w14:textId="77777777" w:rsidR="004C2725" w:rsidRPr="004C2725" w:rsidRDefault="004C2725" w:rsidP="003F74BF">
      <w:pPr>
        <w:rPr>
          <w:rFonts w:ascii="Times New Roman" w:hAnsi="Times New Roman"/>
          <w:b/>
          <w:sz w:val="24"/>
          <w:szCs w:val="24"/>
        </w:rPr>
      </w:pPr>
    </w:p>
    <w:p w14:paraId="685BE6AF" w14:textId="71C87A1A" w:rsidR="002B5952" w:rsidRPr="004C2725" w:rsidRDefault="00664698" w:rsidP="003F74BF">
      <w:pPr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Zasady przetwarzania danych osobowych beneficjentów ostatecznych specjalistycznych usług opiekuńczych i specjalistycznych usług opiekuńczych dla osób z zaburzeniami psychicznymi reguluje odrębna umowa powierzenia przetwarzania danych osobowych</w:t>
      </w:r>
      <w:r w:rsidR="00527DF8" w:rsidRPr="004C2725">
        <w:rPr>
          <w:rFonts w:ascii="Times New Roman" w:hAnsi="Times New Roman"/>
          <w:sz w:val="24"/>
          <w:szCs w:val="24"/>
        </w:rPr>
        <w:t>.</w:t>
      </w:r>
    </w:p>
    <w:p w14:paraId="63585836" w14:textId="77777777" w:rsidR="000D7E30" w:rsidRPr="004C2725" w:rsidRDefault="000D7E30" w:rsidP="003F74BF">
      <w:pPr>
        <w:jc w:val="both"/>
        <w:rPr>
          <w:rFonts w:ascii="Times New Roman" w:hAnsi="Times New Roman"/>
          <w:b/>
          <w:sz w:val="24"/>
          <w:szCs w:val="24"/>
        </w:rPr>
      </w:pPr>
    </w:p>
    <w:p w14:paraId="269433C8" w14:textId="0C3FC829" w:rsidR="00544B8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E32B76" w:rsidRPr="004C2725">
        <w:rPr>
          <w:rFonts w:ascii="Times New Roman" w:hAnsi="Times New Roman"/>
          <w:b/>
          <w:sz w:val="24"/>
          <w:szCs w:val="24"/>
        </w:rPr>
        <w:t>1</w:t>
      </w:r>
      <w:r w:rsidR="00A81592" w:rsidRPr="004C2725">
        <w:rPr>
          <w:rFonts w:ascii="Times New Roman" w:hAnsi="Times New Roman"/>
          <w:b/>
          <w:sz w:val="24"/>
          <w:szCs w:val="24"/>
        </w:rPr>
        <w:t>1</w:t>
      </w:r>
      <w:r w:rsidRPr="004C2725">
        <w:rPr>
          <w:rFonts w:ascii="Times New Roman" w:hAnsi="Times New Roman"/>
          <w:b/>
          <w:sz w:val="24"/>
          <w:szCs w:val="24"/>
        </w:rPr>
        <w:t xml:space="preserve"> Kary umowne</w:t>
      </w:r>
    </w:p>
    <w:p w14:paraId="425B047E" w14:textId="77777777" w:rsidR="00A81592" w:rsidRPr="004C2725" w:rsidRDefault="00A81592" w:rsidP="003F74BF">
      <w:pPr>
        <w:rPr>
          <w:rFonts w:ascii="Times New Roman" w:hAnsi="Times New Roman"/>
          <w:b/>
          <w:sz w:val="24"/>
          <w:szCs w:val="24"/>
        </w:rPr>
      </w:pPr>
    </w:p>
    <w:p w14:paraId="2B1AD30D" w14:textId="77777777" w:rsidR="00A81592" w:rsidRPr="004C2725" w:rsidRDefault="00A81592" w:rsidP="003F74BF">
      <w:pPr>
        <w:numPr>
          <w:ilvl w:val="0"/>
          <w:numId w:val="6"/>
        </w:numPr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>Strony ponosz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ą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 xml:space="preserve"> odpowiedzialno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ść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 xml:space="preserve"> za niewykonanie lub nienale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ż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>yte wykonanie zobowi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ą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>za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ń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 xml:space="preserve"> na ni</w:t>
      </w:r>
      <w:r w:rsidRPr="004C2725">
        <w:rPr>
          <w:rFonts w:ascii="Times New Roman" w:eastAsia="MS Gothic" w:hAnsi="Times New Roman"/>
          <w:bCs/>
          <w:color w:val="000000"/>
          <w:sz w:val="24"/>
          <w:szCs w:val="24"/>
          <w:lang w:val="x-none"/>
        </w:rPr>
        <w:t>ż</w:t>
      </w:r>
      <w:r w:rsidRPr="004C2725">
        <w:rPr>
          <w:rFonts w:ascii="Times New Roman" w:hAnsi="Times New Roman"/>
          <w:bCs/>
          <w:color w:val="000000"/>
          <w:sz w:val="24"/>
          <w:szCs w:val="24"/>
          <w:lang w:val="x-none"/>
        </w:rPr>
        <w:t>ej opisanych zasadach</w:t>
      </w:r>
      <w:r w:rsidRPr="004C2725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3F1F56F1" w14:textId="77777777" w:rsidR="00A81592" w:rsidRPr="004C2725" w:rsidRDefault="00A81592" w:rsidP="003F74BF">
      <w:pPr>
        <w:numPr>
          <w:ilvl w:val="0"/>
          <w:numId w:val="6"/>
        </w:numPr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t xml:space="preserve">Kary te będą naliczane w następujących wypadkach i okolicznościach: </w:t>
      </w:r>
    </w:p>
    <w:p w14:paraId="34F0469E" w14:textId="7422D167" w:rsidR="00A81592" w:rsidRPr="004C2725" w:rsidRDefault="00A81592" w:rsidP="003F74BF">
      <w:pPr>
        <w:pStyle w:val="Akapitzlist"/>
        <w:numPr>
          <w:ilvl w:val="1"/>
          <w:numId w:val="29"/>
        </w:num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t>w przypadku rozwiązania umowy z przyczyn leżących po stronie Wykonawcy, Wykonawca zapłaci Zamawiającemu karę umowną w wysokości 10% wartości wynagrodzenia brutto, o którym mowa w §5 ust. 2 umowy;</w:t>
      </w:r>
    </w:p>
    <w:p w14:paraId="2A69C8EB" w14:textId="55AEAEA3" w:rsidR="00A81592" w:rsidRPr="004C2725" w:rsidRDefault="00EC7F1B" w:rsidP="003F74BF">
      <w:pPr>
        <w:pStyle w:val="Akapitzlist"/>
        <w:numPr>
          <w:ilvl w:val="1"/>
          <w:numId w:val="29"/>
        </w:num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C2725">
        <w:rPr>
          <w:rFonts w:ascii="Times New Roman" w:eastAsiaTheme="minorHAnsi" w:hAnsi="Times New Roman"/>
          <w:sz w:val="24"/>
          <w:szCs w:val="24"/>
        </w:rPr>
        <w:t xml:space="preserve">z </w:t>
      </w:r>
      <w:r w:rsidR="00A81592" w:rsidRPr="004C2725">
        <w:rPr>
          <w:rFonts w:ascii="Times New Roman" w:eastAsiaTheme="minorHAnsi" w:hAnsi="Times New Roman"/>
          <w:sz w:val="24"/>
          <w:szCs w:val="24"/>
        </w:rPr>
        <w:t xml:space="preserve">tytułu nieświadczenia lub nienależytego świadczenia </w:t>
      </w:r>
      <w:r w:rsidR="004C2725">
        <w:rPr>
          <w:rFonts w:ascii="Times New Roman" w:eastAsiaTheme="minorHAnsi" w:hAnsi="Times New Roman"/>
          <w:sz w:val="24"/>
          <w:szCs w:val="24"/>
        </w:rPr>
        <w:t>u</w:t>
      </w:r>
      <w:r w:rsidR="00A81592" w:rsidRPr="004C2725">
        <w:rPr>
          <w:rFonts w:ascii="Times New Roman" w:eastAsiaTheme="minorHAnsi" w:hAnsi="Times New Roman"/>
          <w:sz w:val="24"/>
          <w:szCs w:val="24"/>
        </w:rPr>
        <w:t>sług</w:t>
      </w:r>
      <w:r w:rsidR="004C2725">
        <w:rPr>
          <w:rFonts w:ascii="Times New Roman" w:eastAsiaTheme="minorHAnsi" w:hAnsi="Times New Roman"/>
          <w:sz w:val="24"/>
          <w:szCs w:val="24"/>
        </w:rPr>
        <w:t>, będących przedmiotem niniejszej umowy,</w:t>
      </w:r>
      <w:r w:rsidR="00A81592" w:rsidRPr="004C2725">
        <w:rPr>
          <w:rFonts w:ascii="Times New Roman" w:eastAsiaTheme="minorHAnsi" w:hAnsi="Times New Roman"/>
          <w:sz w:val="24"/>
          <w:szCs w:val="24"/>
        </w:rPr>
        <w:t xml:space="preserve"> zgodnie z przekazanym Wykonawcy zleceniem – w wysokości 50 zł za każdy stwierdzony przypadek,</w:t>
      </w:r>
    </w:p>
    <w:p w14:paraId="2AD3D564" w14:textId="486BCBFD" w:rsidR="00A81592" w:rsidRPr="004C2725" w:rsidRDefault="00A81592" w:rsidP="003F74BF">
      <w:pPr>
        <w:pStyle w:val="Akapitzlist"/>
        <w:numPr>
          <w:ilvl w:val="1"/>
          <w:numId w:val="29"/>
        </w:num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4C2725">
        <w:rPr>
          <w:rFonts w:ascii="Times New Roman" w:hAnsi="Times New Roman"/>
          <w:color w:val="000000"/>
          <w:sz w:val="24"/>
          <w:szCs w:val="24"/>
        </w:rPr>
        <w:t>z</w:t>
      </w:r>
      <w:r w:rsidRPr="004C2725">
        <w:rPr>
          <w:rFonts w:ascii="Times New Roman" w:hAnsi="Times New Roman"/>
          <w:sz w:val="24"/>
          <w:szCs w:val="24"/>
        </w:rPr>
        <w:t xml:space="preserve"> tytułu braku zapłaty lub nieterminowej zapłaty wynagrodzenia należnego podwykonawcom</w:t>
      </w:r>
      <w:r w:rsidR="004C2725">
        <w:rPr>
          <w:rFonts w:ascii="Times New Roman" w:hAnsi="Times New Roman"/>
          <w:sz w:val="24"/>
          <w:szCs w:val="24"/>
        </w:rPr>
        <w:t xml:space="preserve"> lub</w:t>
      </w:r>
      <w:r w:rsidRPr="004C2725">
        <w:rPr>
          <w:rFonts w:ascii="Times New Roman" w:hAnsi="Times New Roman"/>
          <w:sz w:val="24"/>
          <w:szCs w:val="24"/>
        </w:rPr>
        <w:t xml:space="preserve"> z tytułu zmiany wysokości wynagrodzenia Wykonawcy, o której mowa w art. 439 ust. 5 </w:t>
      </w:r>
      <w:r w:rsidR="003441B3">
        <w:rPr>
          <w:rFonts w:ascii="Times New Roman" w:hAnsi="Times New Roman"/>
          <w:sz w:val="24"/>
          <w:szCs w:val="24"/>
        </w:rPr>
        <w:t>U</w:t>
      </w:r>
      <w:r w:rsidRPr="004C2725">
        <w:rPr>
          <w:rFonts w:ascii="Times New Roman" w:hAnsi="Times New Roman"/>
          <w:sz w:val="24"/>
          <w:szCs w:val="24"/>
        </w:rPr>
        <w:t>stawy Pzp, w wysokości 0,01 % wynagrodzenia brutto, o którym mowa w § 5 ust. 2</w:t>
      </w:r>
      <w:r w:rsidRPr="004C272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C2725">
        <w:rPr>
          <w:rFonts w:ascii="Times New Roman" w:hAnsi="Times New Roman"/>
          <w:sz w:val="24"/>
          <w:szCs w:val="24"/>
        </w:rPr>
        <w:t>umowy, za każdy dzień zwłoki.</w:t>
      </w:r>
    </w:p>
    <w:p w14:paraId="42665EE6" w14:textId="2D548810" w:rsidR="00A81592" w:rsidRPr="004C2725" w:rsidRDefault="00A81592" w:rsidP="003F74BF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t xml:space="preserve">Kary umowne stają się wymagalne w pierwszym </w:t>
      </w:r>
      <w:r w:rsidR="004C2725" w:rsidRPr="004C2725">
        <w:rPr>
          <w:rFonts w:ascii="Times New Roman" w:hAnsi="Times New Roman"/>
          <w:sz w:val="24"/>
          <w:szCs w:val="24"/>
          <w:lang w:eastAsia="ar-SA"/>
        </w:rPr>
        <w:t>dniu,</w:t>
      </w:r>
      <w:r w:rsidRPr="004C2725">
        <w:rPr>
          <w:rFonts w:ascii="Times New Roman" w:hAnsi="Times New Roman"/>
          <w:sz w:val="24"/>
          <w:szCs w:val="24"/>
          <w:lang w:eastAsia="ar-SA"/>
        </w:rPr>
        <w:t xml:space="preserve"> kiedy możliwe jest ich naliczenie, a w przypadku kar za opóźnienie z każdym dniem.</w:t>
      </w:r>
    </w:p>
    <w:p w14:paraId="007F783C" w14:textId="16A70C53" w:rsidR="00A81592" w:rsidRPr="004C2725" w:rsidRDefault="00A81592" w:rsidP="003F74BF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eastAsia="SimSun" w:hAnsi="Times New Roman"/>
          <w:sz w:val="24"/>
          <w:szCs w:val="24"/>
        </w:rPr>
        <w:t>Limit kar umownych z tytułów przewidzianych w niniejszej umowie wynosi 10% wartości wynagrodzenia brutto określonego w § 5 ust. 2 umowy.</w:t>
      </w:r>
    </w:p>
    <w:p w14:paraId="51BB8D60" w14:textId="77777777" w:rsidR="00A81592" w:rsidRPr="004C2725" w:rsidRDefault="00A81592" w:rsidP="003F74BF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lastRenderedPageBreak/>
        <w:t>Zapłata kary umownej nie wyłącza uprawnienia Zamawiającego do żądania zapłaty odszkodowania uzupełniającego, w tym także na drodze sądowej, w przypadku, gdy wysokość poniesionej na skutek działania lub zaniechania Wykonawcy szkody przewyższy wysokość kary umownej.</w:t>
      </w:r>
    </w:p>
    <w:p w14:paraId="32928C9A" w14:textId="365ABAC3" w:rsidR="00A81592" w:rsidRPr="004C2725" w:rsidRDefault="00A81592" w:rsidP="003F74BF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t xml:space="preserve">Zamawiającemu przysługuje prawo potrącenia kar umownych z wynagrodzenia Wykonawcy. </w:t>
      </w:r>
      <w:r w:rsidRPr="004C2725">
        <w:rPr>
          <w:rFonts w:ascii="Times New Roman" w:eastAsia="SimSun" w:hAnsi="Times New Roman"/>
          <w:sz w:val="24"/>
          <w:szCs w:val="24"/>
        </w:rPr>
        <w:t>Wysokość oraz rodzaj nałożonej kary zostaną określone przez Zamawiającego w nocie obciążeniowej, którą otrzyma Wykonawca.</w:t>
      </w:r>
      <w:r w:rsidRPr="004C2725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34F12933" w14:textId="77777777" w:rsidR="00A81592" w:rsidRPr="004C2725" w:rsidRDefault="00A81592" w:rsidP="003F74BF">
      <w:pPr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21034B94" w14:textId="62033258" w:rsidR="001F0564" w:rsidRPr="004C2725" w:rsidRDefault="00544B84" w:rsidP="003F74BF">
      <w:pPr>
        <w:rPr>
          <w:rFonts w:ascii="Times New Roman" w:hAnsi="Times New Roman"/>
          <w:b/>
          <w:sz w:val="24"/>
          <w:szCs w:val="24"/>
        </w:rPr>
      </w:pPr>
      <w:r w:rsidRPr="004C2725">
        <w:rPr>
          <w:rFonts w:ascii="Times New Roman" w:hAnsi="Times New Roman"/>
          <w:b/>
          <w:sz w:val="24"/>
          <w:szCs w:val="24"/>
        </w:rPr>
        <w:t xml:space="preserve">§ </w:t>
      </w:r>
      <w:r w:rsidR="00E32B76" w:rsidRPr="004C2725">
        <w:rPr>
          <w:rFonts w:ascii="Times New Roman" w:hAnsi="Times New Roman"/>
          <w:b/>
          <w:sz w:val="24"/>
          <w:szCs w:val="24"/>
        </w:rPr>
        <w:t>1</w:t>
      </w:r>
      <w:r w:rsidR="00303636" w:rsidRPr="004C2725">
        <w:rPr>
          <w:rFonts w:ascii="Times New Roman" w:hAnsi="Times New Roman"/>
          <w:b/>
          <w:sz w:val="24"/>
          <w:szCs w:val="24"/>
        </w:rPr>
        <w:t>4</w:t>
      </w:r>
      <w:r w:rsidRPr="004C2725">
        <w:rPr>
          <w:rFonts w:ascii="Times New Roman" w:hAnsi="Times New Roman"/>
          <w:b/>
          <w:sz w:val="24"/>
          <w:szCs w:val="24"/>
        </w:rPr>
        <w:t xml:space="preserve"> Postanowienia końcowe</w:t>
      </w:r>
    </w:p>
    <w:p w14:paraId="430AA23E" w14:textId="77777777" w:rsidR="004974FF" w:rsidRPr="004C2725" w:rsidRDefault="004974FF" w:rsidP="003F74BF">
      <w:pPr>
        <w:rPr>
          <w:rFonts w:ascii="Times New Roman" w:hAnsi="Times New Roman"/>
          <w:b/>
          <w:sz w:val="24"/>
          <w:szCs w:val="24"/>
        </w:rPr>
      </w:pPr>
    </w:p>
    <w:p w14:paraId="4BCE8C28" w14:textId="248013EF" w:rsidR="001F0564" w:rsidRPr="004C2725" w:rsidRDefault="001F0564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Zamawiający ma prawo do odstąpienia od niniejszej umowy na zasadach określonych</w:t>
      </w:r>
      <w:r w:rsidR="006B6F0A" w:rsidRPr="004C2725">
        <w:rPr>
          <w:rFonts w:ascii="Times New Roman" w:hAnsi="Times New Roman"/>
          <w:sz w:val="24"/>
          <w:szCs w:val="24"/>
        </w:rPr>
        <w:t xml:space="preserve"> </w:t>
      </w:r>
      <w:r w:rsidR="000763E5" w:rsidRPr="004C2725">
        <w:rPr>
          <w:rFonts w:ascii="Times New Roman" w:hAnsi="Times New Roman"/>
          <w:sz w:val="24"/>
          <w:szCs w:val="24"/>
        </w:rPr>
        <w:br/>
      </w:r>
      <w:r w:rsidR="006B6F0A" w:rsidRPr="004C2725">
        <w:rPr>
          <w:rFonts w:ascii="Times New Roman" w:hAnsi="Times New Roman"/>
          <w:sz w:val="24"/>
          <w:szCs w:val="24"/>
        </w:rPr>
        <w:t xml:space="preserve">w art. 456 ust. 1 i 2 </w:t>
      </w:r>
      <w:r w:rsidR="003441B3">
        <w:rPr>
          <w:rFonts w:ascii="Times New Roman" w:hAnsi="Times New Roman"/>
          <w:sz w:val="24"/>
          <w:szCs w:val="24"/>
        </w:rPr>
        <w:t>U</w:t>
      </w:r>
      <w:r w:rsidR="006B6F0A" w:rsidRPr="004C2725">
        <w:rPr>
          <w:rFonts w:ascii="Times New Roman" w:hAnsi="Times New Roman"/>
          <w:sz w:val="24"/>
          <w:szCs w:val="24"/>
        </w:rPr>
        <w:t xml:space="preserve">stawy </w:t>
      </w:r>
      <w:r w:rsidR="003441B3">
        <w:rPr>
          <w:rFonts w:ascii="Times New Roman" w:hAnsi="Times New Roman"/>
          <w:sz w:val="24"/>
          <w:szCs w:val="24"/>
        </w:rPr>
        <w:t>Pzp.</w:t>
      </w:r>
    </w:p>
    <w:p w14:paraId="3970263E" w14:textId="523CAB2B" w:rsidR="006B6F0A" w:rsidRPr="004C2725" w:rsidRDefault="006B6F0A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Umowa może zostać uznana za nieważną w przypadku zaistnienia przesłanek o których mowa w art. 457 ust. 1 </w:t>
      </w:r>
      <w:r w:rsidR="003441B3">
        <w:rPr>
          <w:rFonts w:ascii="Times New Roman" w:hAnsi="Times New Roman"/>
          <w:sz w:val="24"/>
          <w:szCs w:val="24"/>
        </w:rPr>
        <w:t>U</w:t>
      </w:r>
      <w:r w:rsidRPr="004C2725">
        <w:rPr>
          <w:rFonts w:ascii="Times New Roman" w:hAnsi="Times New Roman"/>
          <w:sz w:val="24"/>
          <w:szCs w:val="24"/>
        </w:rPr>
        <w:t xml:space="preserve">stawy </w:t>
      </w:r>
      <w:r w:rsidR="003441B3">
        <w:rPr>
          <w:rFonts w:ascii="Times New Roman" w:hAnsi="Times New Roman"/>
          <w:sz w:val="24"/>
          <w:szCs w:val="24"/>
        </w:rPr>
        <w:t>Pzp.</w:t>
      </w:r>
    </w:p>
    <w:p w14:paraId="429D9FD2" w14:textId="76E50A71" w:rsidR="00544B84" w:rsidRPr="004C2725" w:rsidRDefault="00544B84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>W sprawach nieuregulowanych niniejsza umową zastosowanie mają przepisu Kodeksu Cywilnego i Prawa Zamówień Publicznych.</w:t>
      </w:r>
    </w:p>
    <w:p w14:paraId="1B597F3A" w14:textId="77777777" w:rsidR="004974FF" w:rsidRPr="004C2725" w:rsidRDefault="00A81592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eastAsiaTheme="minorHAnsi" w:hAnsi="Times New Roman"/>
          <w:sz w:val="24"/>
          <w:szCs w:val="24"/>
        </w:rPr>
        <w:t>Ewentualne spory między stronami powstałe w związku z wykonaniem niniejszej</w:t>
      </w:r>
      <w:r w:rsidRPr="004C2725">
        <w:rPr>
          <w:rFonts w:ascii="Times New Roman" w:hAnsi="Times New Roman"/>
          <w:sz w:val="24"/>
          <w:szCs w:val="24"/>
        </w:rPr>
        <w:t xml:space="preserve"> </w:t>
      </w:r>
      <w:r w:rsidRPr="004C2725">
        <w:rPr>
          <w:rFonts w:ascii="Times New Roman" w:eastAsiaTheme="minorHAnsi" w:hAnsi="Times New Roman"/>
          <w:sz w:val="24"/>
          <w:szCs w:val="24"/>
        </w:rPr>
        <w:t>umowy</w:t>
      </w:r>
      <w:r w:rsidR="004974FF" w:rsidRPr="004C2725">
        <w:rPr>
          <w:rFonts w:ascii="Times New Roman" w:hAnsi="Times New Roman"/>
          <w:sz w:val="24"/>
          <w:szCs w:val="24"/>
          <w:lang w:eastAsia="ar-SA"/>
        </w:rPr>
        <w:t xml:space="preserve"> rozstrzygane będą przez miejscowo właściwy Sąd dla siedziby Zamawiającego.</w:t>
      </w:r>
    </w:p>
    <w:p w14:paraId="312EBBA1" w14:textId="01C39364" w:rsidR="00A81592" w:rsidRPr="004C2725" w:rsidRDefault="004974FF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4C2725">
        <w:rPr>
          <w:rFonts w:ascii="Times New Roman" w:hAnsi="Times New Roman"/>
          <w:sz w:val="24"/>
          <w:szCs w:val="24"/>
          <w:lang w:eastAsia="ar-SA"/>
        </w:rPr>
        <w:t>Wszelka korespondencja kierowana będzie przez strony wzajemnie na adresy wskazane w nagłówku umowy. Każda ze stron zobowiązana jest niezwłocznie powiadomić drugą stronę o zmianie adresu do doręczeń wskazanego w nagłówku umowy pod rygorem uznania za prawidłowe doręczenia na dotychczasowy adres.</w:t>
      </w:r>
    </w:p>
    <w:p w14:paraId="3BF655D7" w14:textId="77777777" w:rsidR="00A81592" w:rsidRPr="004C2725" w:rsidRDefault="00544B84" w:rsidP="003F74BF">
      <w:pPr>
        <w:numPr>
          <w:ilvl w:val="0"/>
          <w:numId w:val="7"/>
        </w:numPr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2725">
        <w:rPr>
          <w:rFonts w:ascii="Times New Roman" w:hAnsi="Times New Roman"/>
          <w:sz w:val="24"/>
          <w:szCs w:val="24"/>
        </w:rPr>
        <w:t xml:space="preserve">Umowa została sporządzona w 2 jednobrzmiących egzemplarzach po 1 dla Wykonawcy  </w:t>
      </w:r>
      <w:r w:rsidR="000413DA" w:rsidRPr="004C2725">
        <w:rPr>
          <w:rFonts w:ascii="Times New Roman" w:hAnsi="Times New Roman"/>
          <w:sz w:val="24"/>
          <w:szCs w:val="24"/>
        </w:rPr>
        <w:br/>
      </w:r>
      <w:r w:rsidRPr="004C2725">
        <w:rPr>
          <w:rFonts w:ascii="Times New Roman" w:hAnsi="Times New Roman"/>
          <w:sz w:val="24"/>
          <w:szCs w:val="24"/>
        </w:rPr>
        <w:t>i dla Zamawiającego</w:t>
      </w:r>
      <w:r w:rsidR="00A81592" w:rsidRPr="004C2725">
        <w:rPr>
          <w:rFonts w:ascii="Times New Roman" w:hAnsi="Times New Roman"/>
          <w:sz w:val="24"/>
          <w:szCs w:val="24"/>
        </w:rPr>
        <w:t xml:space="preserve">/ </w:t>
      </w:r>
      <w:r w:rsidR="00A81592" w:rsidRPr="004C2725">
        <w:rPr>
          <w:rFonts w:ascii="Times New Roman" w:hAnsi="Times New Roman"/>
          <w:color w:val="000000" w:themeColor="text1"/>
          <w:sz w:val="24"/>
          <w:szCs w:val="24"/>
        </w:rPr>
        <w:t>Umowa została sporządzona w formie elektronicznej zgodnie z art. 78¹ § 1 Kodeksu cywilnego pod rygorem nieważności i zawarta w dacie złożenia podpisu przez ostatnią ze Stron</w:t>
      </w:r>
      <w:r w:rsidR="00A81592" w:rsidRPr="004C2725">
        <w:rPr>
          <w:rStyle w:val="Odwoanieprzypisudolnego"/>
          <w:rFonts w:ascii="Times New Roman" w:eastAsiaTheme="majorEastAsia" w:hAnsi="Times New Roman"/>
          <w:color w:val="000000" w:themeColor="text1"/>
          <w:sz w:val="24"/>
          <w:szCs w:val="24"/>
        </w:rPr>
        <w:footnoteReference w:id="5"/>
      </w:r>
      <w:r w:rsidR="00A81592" w:rsidRPr="004C2725">
        <w:rPr>
          <w:rFonts w:ascii="Times New Roman" w:eastAsia="Tahoma" w:hAnsi="Times New Roman"/>
          <w:color w:val="000000" w:themeColor="text1"/>
          <w:sz w:val="24"/>
          <w:szCs w:val="24"/>
        </w:rPr>
        <w:t>.</w:t>
      </w:r>
    </w:p>
    <w:p w14:paraId="4D199796" w14:textId="77777777" w:rsidR="00544B84" w:rsidRPr="004C2725" w:rsidRDefault="00544B84" w:rsidP="003F74BF">
      <w:pPr>
        <w:rPr>
          <w:rFonts w:ascii="Times New Roman" w:hAnsi="Times New Roman"/>
          <w:sz w:val="24"/>
          <w:szCs w:val="24"/>
        </w:rPr>
      </w:pPr>
    </w:p>
    <w:p w14:paraId="69D938B2" w14:textId="77777777" w:rsidR="00544B84" w:rsidRPr="004C2725" w:rsidRDefault="00544B84" w:rsidP="003F74BF">
      <w:pPr>
        <w:rPr>
          <w:rFonts w:ascii="Times New Roman" w:hAnsi="Times New Roman"/>
          <w:b/>
          <w:bCs/>
          <w:sz w:val="24"/>
          <w:szCs w:val="24"/>
        </w:rPr>
      </w:pPr>
      <w:r w:rsidRPr="004C2725">
        <w:rPr>
          <w:rFonts w:ascii="Times New Roman" w:hAnsi="Times New Roman"/>
          <w:b/>
          <w:bCs/>
          <w:sz w:val="24"/>
          <w:szCs w:val="24"/>
        </w:rPr>
        <w:t>Zamawiający</w:t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</w:r>
      <w:r w:rsidRPr="004C2725">
        <w:rPr>
          <w:rFonts w:ascii="Times New Roman" w:hAnsi="Times New Roman"/>
          <w:b/>
          <w:bCs/>
          <w:sz w:val="24"/>
          <w:szCs w:val="24"/>
        </w:rPr>
        <w:tab/>
        <w:t>Wykonawca</w:t>
      </w:r>
    </w:p>
    <w:p w14:paraId="4E0CC5E4" w14:textId="77777777" w:rsidR="007B6161" w:rsidRPr="004C2725" w:rsidRDefault="007B6161" w:rsidP="001F0564">
      <w:pPr>
        <w:spacing w:before="120"/>
        <w:rPr>
          <w:rFonts w:ascii="Times New Roman" w:hAnsi="Times New Roman"/>
          <w:sz w:val="24"/>
          <w:szCs w:val="24"/>
        </w:rPr>
      </w:pPr>
    </w:p>
    <w:sectPr w:rsidR="007B6161" w:rsidRPr="004C27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7B89" w14:textId="77777777" w:rsidR="00255ED6" w:rsidRDefault="00255ED6" w:rsidP="00103763">
      <w:r>
        <w:separator/>
      </w:r>
    </w:p>
  </w:endnote>
  <w:endnote w:type="continuationSeparator" w:id="0">
    <w:p w14:paraId="71CC7240" w14:textId="77777777" w:rsidR="00255ED6" w:rsidRDefault="00255ED6" w:rsidP="0010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6994933"/>
      <w:docPartObj>
        <w:docPartGallery w:val="Page Numbers (Bottom of Page)"/>
        <w:docPartUnique/>
      </w:docPartObj>
    </w:sdtPr>
    <w:sdtContent>
      <w:p w14:paraId="38ED64A1" w14:textId="0260A648" w:rsidR="00103763" w:rsidRDefault="0010376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D3F">
          <w:rPr>
            <w:noProof/>
          </w:rPr>
          <w:t>13</w:t>
        </w:r>
        <w:r>
          <w:fldChar w:fldCharType="end"/>
        </w:r>
      </w:p>
    </w:sdtContent>
  </w:sdt>
  <w:p w14:paraId="7100D660" w14:textId="77777777" w:rsidR="00103763" w:rsidRDefault="001037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FC0DB" w14:textId="77777777" w:rsidR="00255ED6" w:rsidRDefault="00255ED6" w:rsidP="00103763">
      <w:r>
        <w:separator/>
      </w:r>
    </w:p>
  </w:footnote>
  <w:footnote w:type="continuationSeparator" w:id="0">
    <w:p w14:paraId="237748A9" w14:textId="77777777" w:rsidR="00255ED6" w:rsidRDefault="00255ED6" w:rsidP="00103763">
      <w:r>
        <w:continuationSeparator/>
      </w:r>
    </w:p>
  </w:footnote>
  <w:footnote w:id="1">
    <w:p w14:paraId="7AD658EF" w14:textId="77777777" w:rsidR="0039222C" w:rsidRDefault="00EA58FB" w:rsidP="00EA58FB">
      <w:pPr>
        <w:pStyle w:val="Tekstprzypisudolnego"/>
        <w:rPr>
          <w:color w:val="000000" w:themeColor="text1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9222C">
        <w:rPr>
          <w:color w:val="000000" w:themeColor="text1"/>
          <w:sz w:val="16"/>
          <w:szCs w:val="16"/>
        </w:rPr>
        <w:t>w niniejszym ustępie wskazane zostaną w szczególności osoby przedstawione przez Wykonawcę na potwierdzenie spełniania warunków</w:t>
      </w:r>
    </w:p>
    <w:p w14:paraId="4D58EBED" w14:textId="77777777" w:rsidR="0039222C" w:rsidRDefault="00EA58FB" w:rsidP="00EA58FB">
      <w:pPr>
        <w:pStyle w:val="Tekstprzypisudolnego"/>
        <w:rPr>
          <w:color w:val="000000" w:themeColor="text1"/>
          <w:sz w:val="16"/>
          <w:szCs w:val="16"/>
        </w:rPr>
      </w:pPr>
      <w:r w:rsidRPr="0039222C">
        <w:rPr>
          <w:color w:val="000000" w:themeColor="text1"/>
          <w:sz w:val="16"/>
          <w:szCs w:val="16"/>
        </w:rPr>
        <w:t>udziału w postępowaniu oraz w celu uzyskania punktacji w ramach kryteriów oceny ofert. Dostosować odpowiednio do liczby osób</w:t>
      </w:r>
    </w:p>
    <w:p w14:paraId="18B97B11" w14:textId="137D6A05" w:rsidR="00EA58FB" w:rsidRPr="0039222C" w:rsidRDefault="00EA58FB" w:rsidP="00EA58FB">
      <w:pPr>
        <w:pStyle w:val="Tekstprzypisudolnego"/>
        <w:rPr>
          <w:color w:val="000000" w:themeColor="text1"/>
          <w:sz w:val="16"/>
          <w:szCs w:val="16"/>
        </w:rPr>
      </w:pPr>
      <w:r w:rsidRPr="0039222C">
        <w:rPr>
          <w:color w:val="000000" w:themeColor="text1"/>
          <w:sz w:val="16"/>
          <w:szCs w:val="16"/>
        </w:rPr>
        <w:t>wymaganych w SWZ.</w:t>
      </w:r>
    </w:p>
  </w:footnote>
  <w:footnote w:id="2">
    <w:p w14:paraId="1EB2F88B" w14:textId="675FC015" w:rsidR="00EA58FB" w:rsidRDefault="00EA58FB" w:rsidP="00EA58FB">
      <w:pPr>
        <w:pStyle w:val="Tekstprzypisudolnego"/>
      </w:pPr>
      <w:r w:rsidRPr="0039222C">
        <w:rPr>
          <w:rStyle w:val="Odwoanieprzypisudolnego"/>
          <w:color w:val="000000" w:themeColor="text1"/>
          <w:sz w:val="16"/>
          <w:szCs w:val="16"/>
        </w:rPr>
        <w:footnoteRef/>
      </w:r>
      <w:r w:rsidRPr="0039222C">
        <w:rPr>
          <w:color w:val="000000" w:themeColor="text1"/>
          <w:sz w:val="16"/>
          <w:szCs w:val="16"/>
        </w:rPr>
        <w:t xml:space="preserve"> w szczególności w </w:t>
      </w:r>
      <w:r w:rsidRPr="0039222C">
        <w:rPr>
          <w:sz w:val="16"/>
          <w:szCs w:val="16"/>
        </w:rPr>
        <w:t>celu potwierdzenia spełnienia warunków udziału w postepowaniu, uzyskania punktacji w ramach kryteriów oceny ofert.</w:t>
      </w:r>
    </w:p>
  </w:footnote>
  <w:footnote w:id="3">
    <w:p w14:paraId="0F0C818F" w14:textId="6BBFAD86" w:rsidR="00137700" w:rsidRPr="00C352EC" w:rsidRDefault="00137700" w:rsidP="00137700">
      <w:pPr>
        <w:pStyle w:val="Tekstprzypisudolnego"/>
        <w:rPr>
          <w:i/>
          <w:iCs/>
          <w:sz w:val="16"/>
          <w:szCs w:val="16"/>
        </w:rPr>
      </w:pPr>
      <w:r w:rsidRPr="00C352EC">
        <w:rPr>
          <w:rStyle w:val="Odwoanieprzypisudolnego"/>
          <w:i/>
          <w:iCs/>
          <w:sz w:val="16"/>
          <w:szCs w:val="16"/>
        </w:rPr>
        <w:footnoteRef/>
      </w:r>
      <w:r w:rsidRPr="00C352EC">
        <w:rPr>
          <w:i/>
          <w:iCs/>
          <w:sz w:val="16"/>
          <w:szCs w:val="16"/>
        </w:rPr>
        <w:t xml:space="preserve"> Iloczyn łącznej szacunkowej liczby godzin w ramach danej części zamówienia oraz stawki godzinowej za wykonanie usługi wskazanej w </w:t>
      </w:r>
    </w:p>
    <w:p w14:paraId="6DD2FD73" w14:textId="77777777" w:rsidR="00137700" w:rsidRPr="00137700" w:rsidRDefault="00137700" w:rsidP="00137700">
      <w:pPr>
        <w:pStyle w:val="Tekstprzypisudolnego"/>
        <w:rPr>
          <w:sz w:val="16"/>
          <w:szCs w:val="16"/>
        </w:rPr>
      </w:pPr>
      <w:r w:rsidRPr="00C352EC">
        <w:rPr>
          <w:i/>
          <w:iCs/>
          <w:sz w:val="16"/>
          <w:szCs w:val="16"/>
        </w:rPr>
        <w:t>ofercie wykonawcy.</w:t>
      </w:r>
      <w:r w:rsidRPr="00137700">
        <w:rPr>
          <w:sz w:val="16"/>
          <w:szCs w:val="16"/>
        </w:rPr>
        <w:t xml:space="preserve"> </w:t>
      </w:r>
    </w:p>
  </w:footnote>
  <w:footnote w:id="4">
    <w:p w14:paraId="47CDFE0E" w14:textId="77777777" w:rsidR="003441B3" w:rsidRPr="00CF237D" w:rsidRDefault="003441B3" w:rsidP="003441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E2A">
        <w:rPr>
          <w:sz w:val="16"/>
          <w:szCs w:val="16"/>
        </w:rPr>
        <w:t>Dotyczy tylko w sytuacji wystawiania przez wykonawcę faktury</w:t>
      </w:r>
    </w:p>
  </w:footnote>
  <w:footnote w:id="5">
    <w:p w14:paraId="5857E909" w14:textId="77777777" w:rsidR="00A81592" w:rsidRPr="004974FF" w:rsidRDefault="00A81592" w:rsidP="00A81592">
      <w:pPr>
        <w:pStyle w:val="Tekstprzypisudolnego"/>
        <w:rPr>
          <w:i/>
          <w:iCs/>
          <w:sz w:val="16"/>
          <w:szCs w:val="16"/>
        </w:rPr>
      </w:pPr>
      <w:r w:rsidRPr="004974FF">
        <w:rPr>
          <w:rStyle w:val="Odwoanieprzypisudolnego"/>
          <w:rFonts w:eastAsiaTheme="majorEastAsia"/>
          <w:i/>
          <w:iCs/>
          <w:color w:val="000000" w:themeColor="text1"/>
          <w:sz w:val="16"/>
          <w:szCs w:val="16"/>
        </w:rPr>
        <w:footnoteRef/>
      </w:r>
      <w:r w:rsidRPr="004974FF">
        <w:rPr>
          <w:i/>
          <w:iCs/>
          <w:color w:val="000000" w:themeColor="text1"/>
          <w:sz w:val="16"/>
          <w:szCs w:val="16"/>
        </w:rPr>
        <w:t xml:space="preserve"> dostosować do formy sporządzenia i zawarcia umowy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85CC83AA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color w:val="auto"/>
        <w:sz w:val="24"/>
        <w:u w:val="none"/>
      </w:rPr>
    </w:lvl>
  </w:abstractNum>
  <w:abstractNum w:abstractNumId="1" w15:restartNumberingAfterBreak="0">
    <w:nsid w:val="067F6332"/>
    <w:multiLevelType w:val="hybridMultilevel"/>
    <w:tmpl w:val="13B8D248"/>
    <w:lvl w:ilvl="0" w:tplc="C18A82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498"/>
    <w:multiLevelType w:val="hybridMultilevel"/>
    <w:tmpl w:val="C69AB3F0"/>
    <w:lvl w:ilvl="0" w:tplc="EA12525A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B2F72"/>
    <w:multiLevelType w:val="hybridMultilevel"/>
    <w:tmpl w:val="9B0491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CED3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DB022D"/>
    <w:multiLevelType w:val="hybridMultilevel"/>
    <w:tmpl w:val="4FCEE36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8263DA"/>
    <w:multiLevelType w:val="multilevel"/>
    <w:tmpl w:val="D84A3ED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" w15:restartNumberingAfterBreak="0">
    <w:nsid w:val="17000789"/>
    <w:multiLevelType w:val="hybridMultilevel"/>
    <w:tmpl w:val="1074A7D4"/>
    <w:lvl w:ilvl="0" w:tplc="052A59F0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56F2"/>
    <w:multiLevelType w:val="hybridMultilevel"/>
    <w:tmpl w:val="9E128142"/>
    <w:lvl w:ilvl="0" w:tplc="F00C8B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E5DDD1"/>
    <w:multiLevelType w:val="hybridMultilevel"/>
    <w:tmpl w:val="93DC03AA"/>
    <w:lvl w:ilvl="0" w:tplc="6AB2B3B0">
      <w:start w:val="1"/>
      <w:numFmt w:val="decimal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5208737E">
      <w:start w:val="1"/>
      <w:numFmt w:val="lowerRoman"/>
      <w:lvlText w:val="%3."/>
      <w:lvlJc w:val="right"/>
      <w:pPr>
        <w:ind w:left="2367" w:hanging="180"/>
      </w:pPr>
    </w:lvl>
    <w:lvl w:ilvl="3" w:tplc="311EAA12">
      <w:start w:val="1"/>
      <w:numFmt w:val="decimal"/>
      <w:lvlText w:val="%4."/>
      <w:lvlJc w:val="left"/>
      <w:pPr>
        <w:ind w:left="3087" w:hanging="360"/>
      </w:pPr>
    </w:lvl>
    <w:lvl w:ilvl="4" w:tplc="16B69AF4">
      <w:start w:val="1"/>
      <w:numFmt w:val="lowerLetter"/>
      <w:lvlText w:val="%5."/>
      <w:lvlJc w:val="left"/>
      <w:pPr>
        <w:ind w:left="3807" w:hanging="360"/>
      </w:pPr>
    </w:lvl>
    <w:lvl w:ilvl="5" w:tplc="1384FA2E">
      <w:start w:val="1"/>
      <w:numFmt w:val="lowerRoman"/>
      <w:lvlText w:val="%6."/>
      <w:lvlJc w:val="right"/>
      <w:pPr>
        <w:ind w:left="4527" w:hanging="180"/>
      </w:pPr>
    </w:lvl>
    <w:lvl w:ilvl="6" w:tplc="63901F66">
      <w:start w:val="1"/>
      <w:numFmt w:val="decimal"/>
      <w:lvlText w:val="%7."/>
      <w:lvlJc w:val="left"/>
      <w:pPr>
        <w:ind w:left="5247" w:hanging="360"/>
      </w:pPr>
    </w:lvl>
    <w:lvl w:ilvl="7" w:tplc="04E88C1E">
      <w:start w:val="1"/>
      <w:numFmt w:val="lowerLetter"/>
      <w:lvlText w:val="%8."/>
      <w:lvlJc w:val="left"/>
      <w:pPr>
        <w:ind w:left="5967" w:hanging="360"/>
      </w:pPr>
    </w:lvl>
    <w:lvl w:ilvl="8" w:tplc="C402097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B83107"/>
    <w:multiLevelType w:val="multilevel"/>
    <w:tmpl w:val="20EA23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  <w:bCs/>
        <w:i w:val="0"/>
        <w:iCs w:val="0"/>
      </w:rPr>
    </w:lvl>
    <w:lvl w:ilvl="2">
      <w:start w:val="1"/>
      <w:numFmt w:val="lowerLetter"/>
      <w:lvlText w:val="%3)"/>
      <w:lvlJc w:val="left"/>
      <w:pPr>
        <w:ind w:left="993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0" w15:restartNumberingAfterBreak="0">
    <w:nsid w:val="2E8995DC"/>
    <w:multiLevelType w:val="multilevel"/>
    <w:tmpl w:val="8A240B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Calibri" w:eastAsia="Calibri" w:hAnsi="Calibri" w:cs="Calibri"/>
        <w:i w:val="0"/>
        <w:iCs w:val="0"/>
      </w:rPr>
    </w:lvl>
    <w:lvl w:ilvl="2">
      <w:start w:val="1"/>
      <w:numFmt w:val="lowerLetter"/>
      <w:lvlText w:val="%3)"/>
      <w:lvlJc w:val="left"/>
      <w:pPr>
        <w:ind w:left="1135" w:hanging="36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decimal"/>
      <w:lvlText w:val="%1.%2.%3.%4.%5."/>
      <w:lvlJc w:val="left"/>
      <w:pPr>
        <w:ind w:left="3382" w:hanging="360"/>
      </w:pPr>
    </w:lvl>
    <w:lvl w:ilvl="5">
      <w:start w:val="1"/>
      <w:numFmt w:val="decimal"/>
      <w:lvlText w:val="%1.%2.%3.%4.%5.%6."/>
      <w:lvlJc w:val="lef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decimal"/>
      <w:lvlText w:val="%1.%2.%3.%4.%5.%6.%7.%8."/>
      <w:lvlJc w:val="left"/>
      <w:pPr>
        <w:ind w:left="5542" w:hanging="360"/>
      </w:pPr>
    </w:lvl>
    <w:lvl w:ilvl="8">
      <w:start w:val="1"/>
      <w:numFmt w:val="decimal"/>
      <w:lvlText w:val="%1.%2.%3.%4.%5.%6.%7.%8.%9."/>
      <w:lvlJc w:val="left"/>
      <w:pPr>
        <w:ind w:left="6262" w:hanging="180"/>
      </w:pPr>
    </w:lvl>
  </w:abstractNum>
  <w:abstractNum w:abstractNumId="11" w15:restartNumberingAfterBreak="0">
    <w:nsid w:val="325BEC5D"/>
    <w:multiLevelType w:val="hybridMultilevel"/>
    <w:tmpl w:val="E7F674AA"/>
    <w:lvl w:ilvl="0" w:tplc="088AF9DE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1D862750">
      <w:start w:val="1"/>
      <w:numFmt w:val="lowerLetter"/>
      <w:lvlText w:val="%2."/>
      <w:lvlJc w:val="left"/>
      <w:pPr>
        <w:ind w:left="1505" w:hanging="360"/>
      </w:pPr>
    </w:lvl>
    <w:lvl w:ilvl="2" w:tplc="93047660">
      <w:start w:val="1"/>
      <w:numFmt w:val="lowerRoman"/>
      <w:lvlText w:val="%3."/>
      <w:lvlJc w:val="right"/>
      <w:pPr>
        <w:ind w:left="2225" w:hanging="180"/>
      </w:pPr>
    </w:lvl>
    <w:lvl w:ilvl="3" w:tplc="D28E32DC">
      <w:start w:val="1"/>
      <w:numFmt w:val="decimal"/>
      <w:lvlText w:val="%4."/>
      <w:lvlJc w:val="left"/>
      <w:pPr>
        <w:ind w:left="2945" w:hanging="360"/>
      </w:pPr>
    </w:lvl>
    <w:lvl w:ilvl="4" w:tplc="681EE07E">
      <w:start w:val="1"/>
      <w:numFmt w:val="lowerLetter"/>
      <w:lvlText w:val="%5."/>
      <w:lvlJc w:val="left"/>
      <w:pPr>
        <w:ind w:left="3665" w:hanging="360"/>
      </w:pPr>
    </w:lvl>
    <w:lvl w:ilvl="5" w:tplc="FA3C5C94">
      <w:start w:val="1"/>
      <w:numFmt w:val="lowerRoman"/>
      <w:lvlText w:val="%6."/>
      <w:lvlJc w:val="right"/>
      <w:pPr>
        <w:ind w:left="4385" w:hanging="180"/>
      </w:pPr>
    </w:lvl>
    <w:lvl w:ilvl="6" w:tplc="35E646DE">
      <w:start w:val="1"/>
      <w:numFmt w:val="decimal"/>
      <w:lvlText w:val="%7."/>
      <w:lvlJc w:val="left"/>
      <w:pPr>
        <w:ind w:left="5105" w:hanging="360"/>
      </w:pPr>
    </w:lvl>
    <w:lvl w:ilvl="7" w:tplc="05E0C800">
      <w:start w:val="1"/>
      <w:numFmt w:val="lowerLetter"/>
      <w:lvlText w:val="%8."/>
      <w:lvlJc w:val="left"/>
      <w:pPr>
        <w:ind w:left="5825" w:hanging="360"/>
      </w:pPr>
    </w:lvl>
    <w:lvl w:ilvl="8" w:tplc="2D5EB686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6B5FCA"/>
    <w:multiLevelType w:val="hybridMultilevel"/>
    <w:tmpl w:val="20E681E4"/>
    <w:lvl w:ilvl="0" w:tplc="B67E91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6A23C0"/>
    <w:multiLevelType w:val="hybridMultilevel"/>
    <w:tmpl w:val="F29AA24E"/>
    <w:lvl w:ilvl="0" w:tplc="2BBC12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FE0389A"/>
    <w:multiLevelType w:val="hybridMultilevel"/>
    <w:tmpl w:val="64B4ABEE"/>
    <w:lvl w:ilvl="0" w:tplc="770221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083201"/>
    <w:multiLevelType w:val="singleLevel"/>
    <w:tmpl w:val="B0DEB00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color w:val="auto"/>
        <w:sz w:val="24"/>
        <w:u w:val="none"/>
      </w:rPr>
    </w:lvl>
  </w:abstractNum>
  <w:abstractNum w:abstractNumId="17" w15:restartNumberingAfterBreak="0">
    <w:nsid w:val="4F0821FA"/>
    <w:multiLevelType w:val="hybridMultilevel"/>
    <w:tmpl w:val="A62C8776"/>
    <w:lvl w:ilvl="0" w:tplc="1C0ECB14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A6CAD"/>
    <w:multiLevelType w:val="hybridMultilevel"/>
    <w:tmpl w:val="43EC2EAE"/>
    <w:lvl w:ilvl="0" w:tplc="56EABD02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6DC0C7B"/>
    <w:multiLevelType w:val="hybridMultilevel"/>
    <w:tmpl w:val="6C72C9CE"/>
    <w:lvl w:ilvl="0" w:tplc="259887A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4B65A5"/>
    <w:multiLevelType w:val="hybridMultilevel"/>
    <w:tmpl w:val="31C24C14"/>
    <w:lvl w:ilvl="0" w:tplc="15CED500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95E27BE"/>
    <w:multiLevelType w:val="hybridMultilevel"/>
    <w:tmpl w:val="6686A354"/>
    <w:lvl w:ilvl="0" w:tplc="4F803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A1607"/>
    <w:multiLevelType w:val="hybridMultilevel"/>
    <w:tmpl w:val="5F0224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BA91D7E"/>
    <w:multiLevelType w:val="hybridMultilevel"/>
    <w:tmpl w:val="2E9E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4BA0A"/>
    <w:multiLevelType w:val="hybridMultilevel"/>
    <w:tmpl w:val="BE9E4C9C"/>
    <w:lvl w:ilvl="0" w:tplc="6916C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AB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D41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229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E21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FE10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674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5F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B0F6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F2FC2"/>
    <w:multiLevelType w:val="hybridMultilevel"/>
    <w:tmpl w:val="111A6BFE"/>
    <w:lvl w:ilvl="0" w:tplc="7BF6F8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A7F89"/>
    <w:multiLevelType w:val="hybridMultilevel"/>
    <w:tmpl w:val="6460245C"/>
    <w:lvl w:ilvl="0" w:tplc="6188F3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2A3"/>
    <w:multiLevelType w:val="hybridMultilevel"/>
    <w:tmpl w:val="31EA4104"/>
    <w:lvl w:ilvl="0" w:tplc="BD5281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665B7"/>
    <w:multiLevelType w:val="hybridMultilevel"/>
    <w:tmpl w:val="57CEF390"/>
    <w:lvl w:ilvl="0" w:tplc="9266E8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81D537D"/>
    <w:multiLevelType w:val="hybridMultilevel"/>
    <w:tmpl w:val="386E6480"/>
    <w:lvl w:ilvl="0" w:tplc="128A99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427C9"/>
    <w:multiLevelType w:val="hybridMultilevel"/>
    <w:tmpl w:val="9D0EBCC6"/>
    <w:lvl w:ilvl="0" w:tplc="6EAE9CD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6E32E0"/>
    <w:multiLevelType w:val="hybridMultilevel"/>
    <w:tmpl w:val="2AA8BEBA"/>
    <w:lvl w:ilvl="0" w:tplc="5FF0E93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B42D8"/>
    <w:multiLevelType w:val="hybridMultilevel"/>
    <w:tmpl w:val="661EF12A"/>
    <w:lvl w:ilvl="0" w:tplc="74FC6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C226E3A"/>
    <w:multiLevelType w:val="multilevel"/>
    <w:tmpl w:val="E3248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CF10712"/>
    <w:multiLevelType w:val="hybridMultilevel"/>
    <w:tmpl w:val="99B2E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159229">
    <w:abstractNumId w:val="0"/>
  </w:num>
  <w:num w:numId="2" w16cid:durableId="378669233">
    <w:abstractNumId w:val="31"/>
  </w:num>
  <w:num w:numId="3" w16cid:durableId="615261426">
    <w:abstractNumId w:val="1"/>
  </w:num>
  <w:num w:numId="4" w16cid:durableId="695273408">
    <w:abstractNumId w:val="6"/>
  </w:num>
  <w:num w:numId="5" w16cid:durableId="1549881249">
    <w:abstractNumId w:val="21"/>
  </w:num>
  <w:num w:numId="6" w16cid:durableId="1273974640">
    <w:abstractNumId w:val="29"/>
  </w:num>
  <w:num w:numId="7" w16cid:durableId="1203980643">
    <w:abstractNumId w:val="26"/>
  </w:num>
  <w:num w:numId="8" w16cid:durableId="1677146129">
    <w:abstractNumId w:val="14"/>
  </w:num>
  <w:num w:numId="9" w16cid:durableId="2134058766">
    <w:abstractNumId w:val="25"/>
  </w:num>
  <w:num w:numId="10" w16cid:durableId="1434593386">
    <w:abstractNumId w:val="12"/>
  </w:num>
  <w:num w:numId="11" w16cid:durableId="2020691049">
    <w:abstractNumId w:val="19"/>
  </w:num>
  <w:num w:numId="12" w16cid:durableId="1771390642">
    <w:abstractNumId w:val="23"/>
  </w:num>
  <w:num w:numId="13" w16cid:durableId="617445367">
    <w:abstractNumId w:val="27"/>
  </w:num>
  <w:num w:numId="14" w16cid:durableId="1988245412">
    <w:abstractNumId w:val="30"/>
  </w:num>
  <w:num w:numId="15" w16cid:durableId="468789537">
    <w:abstractNumId w:val="17"/>
  </w:num>
  <w:num w:numId="16" w16cid:durableId="888372426">
    <w:abstractNumId w:val="35"/>
  </w:num>
  <w:num w:numId="17" w16cid:durableId="2090540544">
    <w:abstractNumId w:val="32"/>
  </w:num>
  <w:num w:numId="18" w16cid:durableId="196705487">
    <w:abstractNumId w:val="3"/>
  </w:num>
  <w:num w:numId="19" w16cid:durableId="1870752369">
    <w:abstractNumId w:val="7"/>
  </w:num>
  <w:num w:numId="20" w16cid:durableId="832139311">
    <w:abstractNumId w:val="15"/>
  </w:num>
  <w:num w:numId="21" w16cid:durableId="1582180519">
    <w:abstractNumId w:val="8"/>
  </w:num>
  <w:num w:numId="22" w16cid:durableId="243151392">
    <w:abstractNumId w:val="10"/>
  </w:num>
  <w:num w:numId="23" w16cid:durableId="1554537045">
    <w:abstractNumId w:val="20"/>
  </w:num>
  <w:num w:numId="24" w16cid:durableId="932972636">
    <w:abstractNumId w:val="13"/>
  </w:num>
  <w:num w:numId="25" w16cid:durableId="1746951089">
    <w:abstractNumId w:val="16"/>
  </w:num>
  <w:num w:numId="26" w16cid:durableId="832645525">
    <w:abstractNumId w:val="24"/>
  </w:num>
  <w:num w:numId="27" w16cid:durableId="1552427647">
    <w:abstractNumId w:val="11"/>
  </w:num>
  <w:num w:numId="28" w16cid:durableId="1847750358">
    <w:abstractNumId w:val="22"/>
  </w:num>
  <w:num w:numId="29" w16cid:durableId="285894769">
    <w:abstractNumId w:val="9"/>
  </w:num>
  <w:num w:numId="30" w16cid:durableId="1882353592">
    <w:abstractNumId w:val="28"/>
  </w:num>
  <w:num w:numId="31" w16cid:durableId="764499739">
    <w:abstractNumId w:val="18"/>
  </w:num>
  <w:num w:numId="32" w16cid:durableId="1528760999">
    <w:abstractNumId w:val="4"/>
  </w:num>
  <w:num w:numId="33" w16cid:durableId="1522086259">
    <w:abstractNumId w:val="34"/>
  </w:num>
  <w:num w:numId="34" w16cid:durableId="1887178143">
    <w:abstractNumId w:val="5"/>
  </w:num>
  <w:num w:numId="35" w16cid:durableId="310138880">
    <w:abstractNumId w:val="2"/>
  </w:num>
  <w:num w:numId="36" w16cid:durableId="823399913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B84"/>
    <w:rsid w:val="000048F5"/>
    <w:rsid w:val="000413DA"/>
    <w:rsid w:val="000763E5"/>
    <w:rsid w:val="00084AFF"/>
    <w:rsid w:val="00087DEA"/>
    <w:rsid w:val="000A2B59"/>
    <w:rsid w:val="000B0B3E"/>
    <w:rsid w:val="000C07F1"/>
    <w:rsid w:val="000D6964"/>
    <w:rsid w:val="000D7E30"/>
    <w:rsid w:val="000E3D53"/>
    <w:rsid w:val="000F2922"/>
    <w:rsid w:val="00100315"/>
    <w:rsid w:val="00103763"/>
    <w:rsid w:val="001344FE"/>
    <w:rsid w:val="00137700"/>
    <w:rsid w:val="00175DE7"/>
    <w:rsid w:val="00190D71"/>
    <w:rsid w:val="001C1ABB"/>
    <w:rsid w:val="001F0564"/>
    <w:rsid w:val="001F0DF0"/>
    <w:rsid w:val="001F5423"/>
    <w:rsid w:val="002044E8"/>
    <w:rsid w:val="00236C69"/>
    <w:rsid w:val="00241627"/>
    <w:rsid w:val="00244D14"/>
    <w:rsid w:val="00245043"/>
    <w:rsid w:val="00255ED6"/>
    <w:rsid w:val="00262A1B"/>
    <w:rsid w:val="00266C8F"/>
    <w:rsid w:val="00267B2B"/>
    <w:rsid w:val="0029336E"/>
    <w:rsid w:val="002B5952"/>
    <w:rsid w:val="002D4C85"/>
    <w:rsid w:val="00303636"/>
    <w:rsid w:val="003441B3"/>
    <w:rsid w:val="0039222C"/>
    <w:rsid w:val="003A2DB3"/>
    <w:rsid w:val="003F74BF"/>
    <w:rsid w:val="00403946"/>
    <w:rsid w:val="004161AE"/>
    <w:rsid w:val="00425E98"/>
    <w:rsid w:val="00427DC4"/>
    <w:rsid w:val="0044497B"/>
    <w:rsid w:val="00446FDB"/>
    <w:rsid w:val="00464A9B"/>
    <w:rsid w:val="004736D7"/>
    <w:rsid w:val="004974FF"/>
    <w:rsid w:val="00497D68"/>
    <w:rsid w:val="004C2725"/>
    <w:rsid w:val="004C46B6"/>
    <w:rsid w:val="004D29B7"/>
    <w:rsid w:val="004D344A"/>
    <w:rsid w:val="004E33D5"/>
    <w:rsid w:val="005063F4"/>
    <w:rsid w:val="00520070"/>
    <w:rsid w:val="00527DF8"/>
    <w:rsid w:val="00544B84"/>
    <w:rsid w:val="005531A0"/>
    <w:rsid w:val="00566412"/>
    <w:rsid w:val="005715DA"/>
    <w:rsid w:val="005E2C00"/>
    <w:rsid w:val="005E6D18"/>
    <w:rsid w:val="006005AC"/>
    <w:rsid w:val="00607C68"/>
    <w:rsid w:val="00664698"/>
    <w:rsid w:val="00670049"/>
    <w:rsid w:val="006A3957"/>
    <w:rsid w:val="006B6F0A"/>
    <w:rsid w:val="006F6C05"/>
    <w:rsid w:val="00712251"/>
    <w:rsid w:val="00774FB1"/>
    <w:rsid w:val="00777704"/>
    <w:rsid w:val="007A45BB"/>
    <w:rsid w:val="007B6161"/>
    <w:rsid w:val="008320C6"/>
    <w:rsid w:val="00870CAA"/>
    <w:rsid w:val="00887D39"/>
    <w:rsid w:val="00890041"/>
    <w:rsid w:val="008A3615"/>
    <w:rsid w:val="008B1274"/>
    <w:rsid w:val="008C1967"/>
    <w:rsid w:val="00914EA2"/>
    <w:rsid w:val="00917089"/>
    <w:rsid w:val="0095424C"/>
    <w:rsid w:val="009B096C"/>
    <w:rsid w:val="009B3ABA"/>
    <w:rsid w:val="009E5443"/>
    <w:rsid w:val="009E7571"/>
    <w:rsid w:val="00A105B5"/>
    <w:rsid w:val="00A5445E"/>
    <w:rsid w:val="00A81582"/>
    <w:rsid w:val="00A81592"/>
    <w:rsid w:val="00A921C9"/>
    <w:rsid w:val="00AC7673"/>
    <w:rsid w:val="00AE09A3"/>
    <w:rsid w:val="00B05C44"/>
    <w:rsid w:val="00B07544"/>
    <w:rsid w:val="00B10100"/>
    <w:rsid w:val="00B10CC0"/>
    <w:rsid w:val="00B64955"/>
    <w:rsid w:val="00B64F70"/>
    <w:rsid w:val="00B671BE"/>
    <w:rsid w:val="00B746B6"/>
    <w:rsid w:val="00B95052"/>
    <w:rsid w:val="00BA47E9"/>
    <w:rsid w:val="00BE51E2"/>
    <w:rsid w:val="00C12349"/>
    <w:rsid w:val="00C15CD1"/>
    <w:rsid w:val="00C162A7"/>
    <w:rsid w:val="00C352EC"/>
    <w:rsid w:val="00C57886"/>
    <w:rsid w:val="00CA7A60"/>
    <w:rsid w:val="00CB12AC"/>
    <w:rsid w:val="00CB4241"/>
    <w:rsid w:val="00CC2823"/>
    <w:rsid w:val="00CD3393"/>
    <w:rsid w:val="00D01CFC"/>
    <w:rsid w:val="00D77AA4"/>
    <w:rsid w:val="00D92690"/>
    <w:rsid w:val="00DC0727"/>
    <w:rsid w:val="00DE1E30"/>
    <w:rsid w:val="00E13315"/>
    <w:rsid w:val="00E32B76"/>
    <w:rsid w:val="00E4232B"/>
    <w:rsid w:val="00E44826"/>
    <w:rsid w:val="00E64132"/>
    <w:rsid w:val="00E91580"/>
    <w:rsid w:val="00E96E3D"/>
    <w:rsid w:val="00EA58FB"/>
    <w:rsid w:val="00EC6561"/>
    <w:rsid w:val="00EC7589"/>
    <w:rsid w:val="00EC7F1B"/>
    <w:rsid w:val="00EF04D2"/>
    <w:rsid w:val="00F379D0"/>
    <w:rsid w:val="00F51287"/>
    <w:rsid w:val="00F536B7"/>
    <w:rsid w:val="00FA56FB"/>
    <w:rsid w:val="00FB4E03"/>
    <w:rsid w:val="00FB7723"/>
    <w:rsid w:val="00FC104D"/>
    <w:rsid w:val="00FC3D07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316E"/>
  <w15:chartTrackingRefBased/>
  <w15:docId w15:val="{D17C769F-785A-294D-9253-FC55D805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25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Preambuła,normalny tekst,List Paragraph,List Paragraph1,Akapit z listą5,2 heading,A_wyliczenie,K-P_odwolanie,maz_wyliczenie,opis dzialania,BulletC,Wyliczanie,Obiekt,Akapit z listą31"/>
    <w:basedOn w:val="Normalny"/>
    <w:link w:val="AkapitzlistZnak"/>
    <w:uiPriority w:val="34"/>
    <w:qFormat/>
    <w:rsid w:val="00544B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4B84"/>
    <w:pPr>
      <w:tabs>
        <w:tab w:val="center" w:pos="4536"/>
        <w:tab w:val="right" w:pos="9072"/>
      </w:tabs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544B84"/>
    <w:rPr>
      <w:rFonts w:ascii="Calibri" w:eastAsia="Calibri" w:hAnsi="Calibri" w:cs="Times New Roman"/>
    </w:rPr>
  </w:style>
  <w:style w:type="character" w:styleId="Odwoaniedelikatne">
    <w:name w:val="Subtle Reference"/>
    <w:uiPriority w:val="31"/>
    <w:qFormat/>
    <w:rsid w:val="00544B84"/>
    <w:rPr>
      <w:smallCaps/>
      <w:color w:val="5A5A5A"/>
    </w:rPr>
  </w:style>
  <w:style w:type="paragraph" w:customStyle="1" w:styleId="Default">
    <w:name w:val="Default"/>
    <w:rsid w:val="00544B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iecalista1">
    <w:name w:val="Bieżąca lista1"/>
    <w:rsid w:val="00544B84"/>
    <w:pPr>
      <w:numPr>
        <w:numId w:val="8"/>
      </w:numPr>
    </w:pPr>
  </w:style>
  <w:style w:type="character" w:customStyle="1" w:styleId="Bodytext2">
    <w:name w:val="Body text (2)_"/>
    <w:link w:val="Bodytext20"/>
    <w:rsid w:val="00544B84"/>
    <w:rPr>
      <w:rFonts w:ascii="Cambria" w:eastAsia="Cambria" w:hAnsi="Cambria" w:cs="Cambri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44B84"/>
    <w:pPr>
      <w:widowControl w:val="0"/>
      <w:shd w:val="clear" w:color="auto" w:fill="FFFFFF"/>
      <w:spacing w:line="0" w:lineRule="atLeast"/>
      <w:ind w:hanging="360"/>
      <w:jc w:val="left"/>
    </w:pPr>
    <w:rPr>
      <w:rFonts w:ascii="Cambria" w:eastAsia="Cambria" w:hAnsi="Cambria" w:cs="Cambria"/>
    </w:rPr>
  </w:style>
  <w:style w:type="paragraph" w:styleId="Tekstkomentarza">
    <w:name w:val="annotation text"/>
    <w:basedOn w:val="Normalny"/>
    <w:link w:val="TekstkomentarzaZnak"/>
    <w:uiPriority w:val="99"/>
    <w:rsid w:val="00B10CC0"/>
    <w:pPr>
      <w:suppressAutoHyphens/>
      <w:spacing w:before="120" w:line="288" w:lineRule="auto"/>
      <w:jc w:val="both"/>
    </w:pPr>
    <w:rPr>
      <w:rFonts w:ascii="Arial" w:eastAsia="Times New Roman" w:hAnsi="Arial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CC0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B10CC0"/>
    <w:rPr>
      <w:sz w:val="16"/>
      <w:szCs w:val="16"/>
    </w:rPr>
  </w:style>
  <w:style w:type="paragraph" w:styleId="Bezodstpw">
    <w:name w:val="No Spacing"/>
    <w:uiPriority w:val="1"/>
    <w:qFormat/>
    <w:rsid w:val="000413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treci2">
    <w:name w:val="Tekst treści (2)_"/>
    <w:link w:val="Teksttreci20"/>
    <w:rsid w:val="0044497B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4497B"/>
    <w:pPr>
      <w:widowControl w:val="0"/>
      <w:shd w:val="clear" w:color="auto" w:fill="FFFFFF"/>
      <w:spacing w:before="480" w:line="278" w:lineRule="exact"/>
      <w:ind w:hanging="360"/>
      <w:jc w:val="both"/>
    </w:pPr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089"/>
    <w:pPr>
      <w:suppressAutoHyphens w:val="0"/>
      <w:spacing w:before="0" w:line="240" w:lineRule="auto"/>
      <w:jc w:val="center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089"/>
    <w:rPr>
      <w:rFonts w:ascii="Calibri" w:eastAsia="Calibri" w:hAnsi="Calibri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8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886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037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76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7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A58FB"/>
    <w:pPr>
      <w:ind w:left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58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58FB"/>
    <w:pPr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58F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unhideWhenUsed/>
    <w:rsid w:val="00EA58FB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Preambuła Znak,normalny tekst Znak,List Paragraph Znak,List Paragraph1 Znak,Akapit z listą5 Znak,2 heading Znak,A_wyliczenie Znak,K-P_odwolanie Znak"/>
    <w:link w:val="Akapitzlist"/>
    <w:uiPriority w:val="34"/>
    <w:qFormat/>
    <w:locked/>
    <w:rsid w:val="00777704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5E2C00"/>
    <w:pPr>
      <w:suppressAutoHyphens/>
      <w:spacing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5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58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01C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140527-E1C3-4573-B261-282040DD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5376</Words>
  <Characters>32260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Walkowiak</dc:creator>
  <cp:keywords/>
  <dc:description/>
  <cp:lastModifiedBy>Daria Ostaficzuk</cp:lastModifiedBy>
  <cp:revision>15</cp:revision>
  <cp:lastPrinted>2023-11-30T18:10:00Z</cp:lastPrinted>
  <dcterms:created xsi:type="dcterms:W3CDTF">2024-12-30T10:24:00Z</dcterms:created>
  <dcterms:modified xsi:type="dcterms:W3CDTF">2025-12-12T14:41:00Z</dcterms:modified>
</cp:coreProperties>
</file>